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DB" w:rsidRPr="00EA55DB" w:rsidRDefault="00EA55DB" w:rsidP="00EA55DB">
      <w:pPr>
        <w:jc w:val="center"/>
        <w:rPr>
          <w:rFonts w:ascii="Times New Roman" w:hAnsi="Times New Roman" w:cs="Times New Roman"/>
          <w:b/>
        </w:rPr>
      </w:pPr>
      <w:bookmarkStart w:id="0" w:name="_GoBack"/>
      <w:bookmarkEnd w:id="0"/>
      <w:r w:rsidRPr="00EA55DB">
        <w:rPr>
          <w:rFonts w:ascii="Times New Roman" w:hAnsi="Times New Roman" w:cs="Times New Roman"/>
          <w:b/>
        </w:rPr>
        <w:t>T.C.</w:t>
      </w:r>
    </w:p>
    <w:p w:rsidR="00EA55DB" w:rsidRPr="00EA55DB" w:rsidRDefault="00EA55DB" w:rsidP="00EA55DB">
      <w:pPr>
        <w:jc w:val="center"/>
        <w:rPr>
          <w:rFonts w:ascii="Times New Roman" w:hAnsi="Times New Roman" w:cs="Times New Roman"/>
          <w:b/>
        </w:rPr>
      </w:pPr>
      <w:r w:rsidRPr="00EA55DB">
        <w:rPr>
          <w:rFonts w:ascii="Times New Roman" w:hAnsi="Times New Roman" w:cs="Times New Roman"/>
          <w:b/>
        </w:rPr>
        <w:t>SAKARYA ÜNİVERSİTESİ</w:t>
      </w:r>
    </w:p>
    <w:p w:rsidR="00EA55DB" w:rsidRPr="00EA55DB" w:rsidRDefault="00EA55DB" w:rsidP="00EA55DB">
      <w:pPr>
        <w:jc w:val="center"/>
        <w:rPr>
          <w:rFonts w:ascii="Times New Roman" w:hAnsi="Times New Roman" w:cs="Times New Roman"/>
          <w:b/>
          <w:bCs/>
        </w:rPr>
      </w:pPr>
      <w:r w:rsidRPr="00EA55DB">
        <w:rPr>
          <w:rFonts w:ascii="Times New Roman" w:hAnsi="Times New Roman" w:cs="Times New Roman"/>
          <w:b/>
          <w:bCs/>
        </w:rPr>
        <w:t>SAĞLIK BİLİMLERİ FAKÜLTESİ</w:t>
      </w:r>
    </w:p>
    <w:p w:rsidR="00EA55DB" w:rsidRPr="00EA55DB" w:rsidRDefault="00EA55DB" w:rsidP="00EA55DB">
      <w:pPr>
        <w:jc w:val="center"/>
        <w:rPr>
          <w:rFonts w:ascii="Times New Roman" w:hAnsi="Times New Roman" w:cs="Times New Roman"/>
          <w:b/>
          <w:bCs/>
        </w:rPr>
      </w:pPr>
      <w:r w:rsidRPr="00EA55DB">
        <w:rPr>
          <w:rFonts w:ascii="Times New Roman" w:hAnsi="Times New Roman" w:cs="Times New Roman"/>
          <w:b/>
          <w:bCs/>
        </w:rPr>
        <w:t>FAKÜLTE KURULU TOPLANTI TUTANAĞI</w:t>
      </w:r>
    </w:p>
    <w:p w:rsidR="00EA55DB" w:rsidRPr="00EA55DB" w:rsidRDefault="00EA55DB" w:rsidP="00EA55DB">
      <w:pPr>
        <w:jc w:val="both"/>
        <w:rPr>
          <w:rFonts w:ascii="Times New Roman" w:hAnsi="Times New Roman" w:cs="Times New Roman"/>
        </w:rPr>
      </w:pPr>
    </w:p>
    <w:p w:rsidR="00EA55DB" w:rsidRPr="00EA55DB" w:rsidRDefault="00EA55DB" w:rsidP="00EA55DB">
      <w:pPr>
        <w:rPr>
          <w:rFonts w:ascii="Times New Roman" w:hAnsi="Times New Roman" w:cs="Times New Roman"/>
          <w:b/>
          <w:bCs/>
        </w:rPr>
      </w:pPr>
      <w:r w:rsidRPr="00EA55DB">
        <w:rPr>
          <w:rFonts w:ascii="Times New Roman" w:hAnsi="Times New Roman" w:cs="Times New Roman"/>
          <w:b/>
          <w:bCs/>
        </w:rPr>
        <w:t>TOPLANTI NO</w:t>
      </w:r>
      <w:r w:rsidRPr="00EA55DB">
        <w:rPr>
          <w:rFonts w:ascii="Times New Roman" w:hAnsi="Times New Roman" w:cs="Times New Roman"/>
          <w:b/>
          <w:bCs/>
        </w:rPr>
        <w:tab/>
        <w:t xml:space="preserve">   : </w:t>
      </w:r>
      <w:r>
        <w:rPr>
          <w:rFonts w:ascii="Times New Roman" w:hAnsi="Times New Roman" w:cs="Times New Roman"/>
          <w:b/>
          <w:bCs/>
        </w:rPr>
        <w:t>18/021</w:t>
      </w:r>
    </w:p>
    <w:p w:rsidR="00EA55DB" w:rsidRPr="00EA55DB" w:rsidRDefault="00EA55DB" w:rsidP="00EA55DB">
      <w:pPr>
        <w:rPr>
          <w:rFonts w:ascii="Times New Roman" w:hAnsi="Times New Roman" w:cs="Times New Roman"/>
          <w:b/>
          <w:bCs/>
        </w:rPr>
      </w:pPr>
      <w:r w:rsidRPr="00EA55DB">
        <w:rPr>
          <w:rFonts w:ascii="Times New Roman" w:hAnsi="Times New Roman" w:cs="Times New Roman"/>
          <w:b/>
          <w:bCs/>
        </w:rPr>
        <w:t xml:space="preserve">TOPLANTI </w:t>
      </w:r>
      <w:proofErr w:type="gramStart"/>
      <w:r w:rsidRPr="00EA55DB">
        <w:rPr>
          <w:rFonts w:ascii="Times New Roman" w:hAnsi="Times New Roman" w:cs="Times New Roman"/>
          <w:b/>
          <w:bCs/>
        </w:rPr>
        <w:t xml:space="preserve">TARİHİ  : </w:t>
      </w:r>
      <w:r>
        <w:rPr>
          <w:rFonts w:ascii="Times New Roman" w:hAnsi="Times New Roman" w:cs="Times New Roman"/>
          <w:b/>
          <w:bCs/>
        </w:rPr>
        <w:t>20</w:t>
      </w:r>
      <w:proofErr w:type="gramEnd"/>
      <w:r>
        <w:rPr>
          <w:rFonts w:ascii="Times New Roman" w:hAnsi="Times New Roman" w:cs="Times New Roman"/>
          <w:b/>
          <w:bCs/>
        </w:rPr>
        <w:t>/09/2018</w:t>
      </w:r>
    </w:p>
    <w:p w:rsidR="00EA55DB" w:rsidRPr="00EA55DB" w:rsidRDefault="00EA55DB" w:rsidP="00EA55DB">
      <w:pPr>
        <w:jc w:val="both"/>
        <w:rPr>
          <w:rFonts w:ascii="Times New Roman" w:hAnsi="Times New Roman" w:cs="Times New Roman"/>
        </w:rPr>
      </w:pPr>
    </w:p>
    <w:p w:rsidR="00EA55DB" w:rsidRPr="00EA55DB" w:rsidRDefault="00EA55DB" w:rsidP="00EA55DB">
      <w:pPr>
        <w:jc w:val="both"/>
        <w:rPr>
          <w:rFonts w:ascii="Times New Roman" w:hAnsi="Times New Roman" w:cs="Times New Roman"/>
        </w:rPr>
      </w:pPr>
      <w:r w:rsidRPr="00EA55DB">
        <w:rPr>
          <w:rFonts w:ascii="Times New Roman" w:hAnsi="Times New Roman" w:cs="Times New Roman"/>
        </w:rPr>
        <w:tab/>
        <w:t xml:space="preserve">Fakülte Kurulu </w:t>
      </w:r>
      <w:r w:rsidRPr="00EA55DB">
        <w:rPr>
          <w:rFonts w:ascii="Times New Roman" w:hAnsi="Times New Roman" w:cs="Times New Roman"/>
          <w:b/>
          <w:bCs/>
        </w:rPr>
        <w:t xml:space="preserve">Dekan Prof. Dr. Sevin ALTINKAYNAK </w:t>
      </w:r>
      <w:r w:rsidRPr="00EA55DB">
        <w:rPr>
          <w:rFonts w:ascii="Times New Roman" w:hAnsi="Times New Roman" w:cs="Times New Roman"/>
        </w:rPr>
        <w:t>başkanlığında toplanarak gündemdeki maddeleri görüşmüş ve aşağıdaki kararları almıştır.</w:t>
      </w:r>
    </w:p>
    <w:p w:rsidR="00EA55DB" w:rsidRPr="0075650D" w:rsidRDefault="00EA55DB" w:rsidP="00EA55DB">
      <w:pPr>
        <w:autoSpaceDE w:val="0"/>
        <w:autoSpaceDN w:val="0"/>
        <w:adjustRightInd w:val="0"/>
        <w:jc w:val="both"/>
      </w:pPr>
    </w:p>
    <w:p w:rsidR="00EA55DB" w:rsidRPr="00EA55DB" w:rsidRDefault="00EA55DB" w:rsidP="0008106B">
      <w:pPr>
        <w:pStyle w:val="ListeParagraf"/>
        <w:numPr>
          <w:ilvl w:val="0"/>
          <w:numId w:val="3"/>
        </w:numPr>
        <w:tabs>
          <w:tab w:val="left" w:pos="851"/>
        </w:tabs>
        <w:autoSpaceDE w:val="0"/>
        <w:autoSpaceDN w:val="0"/>
        <w:adjustRightInd w:val="0"/>
        <w:ind w:left="0" w:firstLine="567"/>
        <w:jc w:val="both"/>
      </w:pPr>
      <w:r w:rsidRPr="00EA55DB">
        <w:rPr>
          <w:rFonts w:eastAsiaTheme="minorHAnsi"/>
          <w:bCs/>
        </w:rPr>
        <w:t>Fakültemiz Hemşirelik ve Ebelik Bölümü</w:t>
      </w:r>
      <w:r w:rsidRPr="00EA55DB">
        <w:rPr>
          <w:rFonts w:eastAsiaTheme="minorHAnsi"/>
          <w:b/>
          <w:bCs/>
        </w:rPr>
        <w:t xml:space="preserve"> “Hemşirelik/Ebelik Bölümü 8.Yarıyıl Staj </w:t>
      </w:r>
      <w:proofErr w:type="spellStart"/>
      <w:r w:rsidRPr="00EA55DB">
        <w:rPr>
          <w:rFonts w:eastAsiaTheme="minorHAnsi"/>
          <w:b/>
          <w:bCs/>
        </w:rPr>
        <w:t>İntörn</w:t>
      </w:r>
      <w:proofErr w:type="spellEnd"/>
      <w:r w:rsidRPr="00EA55DB">
        <w:rPr>
          <w:rFonts w:eastAsiaTheme="minorHAnsi"/>
          <w:b/>
          <w:bCs/>
        </w:rPr>
        <w:t xml:space="preserve"> </w:t>
      </w:r>
      <w:proofErr w:type="spellStart"/>
      <w:r w:rsidRPr="00EA55DB">
        <w:rPr>
          <w:rFonts w:eastAsiaTheme="minorHAnsi"/>
          <w:b/>
          <w:bCs/>
        </w:rPr>
        <w:t>Yönergesi”</w:t>
      </w:r>
      <w:r w:rsidRPr="00EA55DB">
        <w:rPr>
          <w:rFonts w:eastAsiaTheme="minorHAnsi"/>
          <w:bCs/>
        </w:rPr>
        <w:t>nin</w:t>
      </w:r>
      <w:proofErr w:type="spellEnd"/>
      <w:r w:rsidRPr="00EA55DB">
        <w:rPr>
          <w:rFonts w:eastAsiaTheme="minorHAnsi"/>
          <w:b/>
          <w:bCs/>
        </w:rPr>
        <w:t xml:space="preserve"> </w:t>
      </w:r>
      <w:r w:rsidRPr="00EA55DB">
        <w:rPr>
          <w:rFonts w:eastAsia="TimesNewRomanPSMT"/>
        </w:rPr>
        <w:t>ekteki şekli ile uygun olduğuna ve durumun Üniversite Senatosu’nda görüşülmek üzere Rektörlük Makamına arzına oy birliğiyle karar verilmiştir.</w:t>
      </w:r>
    </w:p>
    <w:p w:rsidR="00EA55DB" w:rsidRPr="00EA55DB" w:rsidRDefault="00EA55DB" w:rsidP="00EA55DB">
      <w:pPr>
        <w:tabs>
          <w:tab w:val="left" w:pos="851"/>
        </w:tabs>
        <w:ind w:left="720"/>
        <w:contextualSpacing/>
        <w:jc w:val="both"/>
        <w:rPr>
          <w:rFonts w:ascii="Times New Roman" w:hAnsi="Times New Roman" w:cs="Times New Roman"/>
        </w:rPr>
      </w:pPr>
    </w:p>
    <w:p w:rsidR="00EA55DB" w:rsidRPr="00EA55DB" w:rsidRDefault="00EA55DB" w:rsidP="00EA55DB">
      <w:pPr>
        <w:autoSpaceDE w:val="0"/>
        <w:autoSpaceDN w:val="0"/>
        <w:adjustRightInd w:val="0"/>
        <w:ind w:firstLine="567"/>
        <w:jc w:val="both"/>
        <w:rPr>
          <w:rFonts w:ascii="Times New Roman" w:hAnsi="Times New Roman" w:cs="Times New Roman"/>
        </w:rPr>
      </w:pPr>
    </w:p>
    <w:tbl>
      <w:tblPr>
        <w:tblpPr w:leftFromText="141" w:rightFromText="141" w:vertAnchor="text" w:horzAnchor="margin" w:tblpY="126"/>
        <w:tblW w:w="5000" w:type="pct"/>
        <w:tblCellMar>
          <w:left w:w="70" w:type="dxa"/>
          <w:right w:w="70" w:type="dxa"/>
        </w:tblCellMar>
        <w:tblLook w:val="0000" w:firstRow="0" w:lastRow="0" w:firstColumn="0" w:lastColumn="0" w:noHBand="0" w:noVBand="0"/>
      </w:tblPr>
      <w:tblGrid>
        <w:gridCol w:w="3561"/>
        <w:gridCol w:w="1413"/>
        <w:gridCol w:w="1332"/>
        <w:gridCol w:w="2908"/>
      </w:tblGrid>
      <w:tr w:rsidR="00EA55DB" w:rsidRPr="00EA55DB" w:rsidTr="00946F52">
        <w:trPr>
          <w:trHeight w:val="255"/>
        </w:trPr>
        <w:tc>
          <w:tcPr>
            <w:tcW w:w="1932" w:type="pct"/>
            <w:shd w:val="clear" w:color="auto" w:fill="auto"/>
            <w:noWrap/>
            <w:vAlign w:val="center"/>
          </w:tcPr>
          <w:p w:rsidR="00EA55DB" w:rsidRPr="00EA55DB" w:rsidRDefault="00EA55DB" w:rsidP="00EA55DB">
            <w:pPr>
              <w:jc w:val="center"/>
              <w:rPr>
                <w:rFonts w:ascii="Times New Roman" w:hAnsi="Times New Roman" w:cs="Times New Roman"/>
                <w:b/>
                <w:bCs/>
              </w:rPr>
            </w:pPr>
            <w:r w:rsidRPr="00EA55DB">
              <w:rPr>
                <w:rFonts w:ascii="Times New Roman" w:hAnsi="Times New Roman" w:cs="Times New Roman"/>
                <w:b/>
                <w:bCs/>
              </w:rPr>
              <w:t>Prof. Dr. Sevin ALTINKAYNAK</w:t>
            </w:r>
          </w:p>
        </w:tc>
        <w:tc>
          <w:tcPr>
            <w:tcW w:w="1490" w:type="pct"/>
            <w:gridSpan w:val="2"/>
            <w:shd w:val="clear" w:color="auto" w:fill="auto"/>
            <w:noWrap/>
            <w:vAlign w:val="center"/>
          </w:tcPr>
          <w:p w:rsidR="00EA55DB" w:rsidRPr="00EA55DB" w:rsidRDefault="00EA55DB" w:rsidP="00EA55DB">
            <w:pPr>
              <w:jc w:val="center"/>
              <w:rPr>
                <w:rFonts w:ascii="Times New Roman" w:hAnsi="Times New Roman" w:cs="Times New Roman"/>
                <w:b/>
                <w:bCs/>
              </w:rPr>
            </w:pPr>
            <w:r w:rsidRPr="00EA55DB">
              <w:rPr>
                <w:rFonts w:ascii="Times New Roman" w:hAnsi="Times New Roman" w:cs="Times New Roman"/>
                <w:b/>
                <w:bCs/>
              </w:rPr>
              <w:t>Prof. Dr. Nursan ÇINAR</w:t>
            </w:r>
          </w:p>
        </w:tc>
        <w:tc>
          <w:tcPr>
            <w:tcW w:w="1578" w:type="pct"/>
            <w:shd w:val="clear" w:color="auto" w:fill="auto"/>
            <w:noWrap/>
            <w:vAlign w:val="center"/>
          </w:tcPr>
          <w:p w:rsidR="00EA55DB" w:rsidRPr="00EA55DB" w:rsidRDefault="00EA55DB" w:rsidP="00EA55DB">
            <w:pPr>
              <w:jc w:val="center"/>
              <w:rPr>
                <w:rFonts w:ascii="Times New Roman" w:hAnsi="Times New Roman" w:cs="Times New Roman"/>
                <w:b/>
                <w:bCs/>
              </w:rPr>
            </w:pPr>
            <w:r w:rsidRPr="00EA55DB">
              <w:rPr>
                <w:rFonts w:ascii="Times New Roman" w:hAnsi="Times New Roman" w:cs="Times New Roman"/>
                <w:b/>
                <w:bCs/>
              </w:rPr>
              <w:t>Doç. Dr. Ayşe ÇEVİRME</w:t>
            </w:r>
          </w:p>
        </w:tc>
      </w:tr>
      <w:tr w:rsidR="00EA55DB" w:rsidRPr="00EA55DB" w:rsidTr="00946F52">
        <w:trPr>
          <w:trHeight w:val="255"/>
        </w:trPr>
        <w:tc>
          <w:tcPr>
            <w:tcW w:w="1932" w:type="pct"/>
            <w:shd w:val="clear" w:color="auto" w:fill="auto"/>
            <w:noWrap/>
            <w:vAlign w:val="center"/>
          </w:tcPr>
          <w:p w:rsidR="00EA55DB" w:rsidRPr="00EA55DB" w:rsidRDefault="00EA55DB" w:rsidP="00EA55DB">
            <w:pPr>
              <w:jc w:val="center"/>
              <w:rPr>
                <w:rFonts w:ascii="Times New Roman" w:hAnsi="Times New Roman" w:cs="Times New Roman"/>
                <w:b/>
                <w:bCs/>
              </w:rPr>
            </w:pPr>
            <w:r w:rsidRPr="00EA55DB">
              <w:rPr>
                <w:rFonts w:ascii="Times New Roman" w:hAnsi="Times New Roman" w:cs="Times New Roman"/>
                <w:b/>
                <w:bCs/>
              </w:rPr>
              <w:t>Başkan</w:t>
            </w:r>
          </w:p>
        </w:tc>
        <w:tc>
          <w:tcPr>
            <w:tcW w:w="1490" w:type="pct"/>
            <w:gridSpan w:val="2"/>
            <w:shd w:val="clear" w:color="auto" w:fill="auto"/>
            <w:noWrap/>
            <w:vAlign w:val="center"/>
          </w:tcPr>
          <w:p w:rsidR="00EA55DB" w:rsidRPr="00EA55DB" w:rsidRDefault="00EA55DB" w:rsidP="00EA55DB">
            <w:pPr>
              <w:jc w:val="center"/>
              <w:rPr>
                <w:rFonts w:ascii="Times New Roman" w:hAnsi="Times New Roman" w:cs="Times New Roman"/>
                <w:b/>
                <w:bCs/>
              </w:rPr>
            </w:pPr>
            <w:r w:rsidRPr="00EA55DB">
              <w:rPr>
                <w:rFonts w:ascii="Times New Roman" w:hAnsi="Times New Roman" w:cs="Times New Roman"/>
                <w:b/>
                <w:bCs/>
              </w:rPr>
              <w:t xml:space="preserve"> Seçili Üye</w:t>
            </w:r>
          </w:p>
        </w:tc>
        <w:tc>
          <w:tcPr>
            <w:tcW w:w="1578" w:type="pct"/>
            <w:shd w:val="clear" w:color="auto" w:fill="auto"/>
            <w:noWrap/>
            <w:vAlign w:val="center"/>
          </w:tcPr>
          <w:p w:rsidR="00EA55DB" w:rsidRPr="00EA55DB" w:rsidRDefault="00EA55DB" w:rsidP="00EA55DB">
            <w:pPr>
              <w:jc w:val="center"/>
              <w:rPr>
                <w:rFonts w:ascii="Times New Roman" w:hAnsi="Times New Roman" w:cs="Times New Roman"/>
                <w:b/>
                <w:bCs/>
              </w:rPr>
            </w:pPr>
            <w:r w:rsidRPr="00EA55DB">
              <w:rPr>
                <w:rFonts w:ascii="Times New Roman" w:hAnsi="Times New Roman" w:cs="Times New Roman"/>
                <w:b/>
                <w:bCs/>
              </w:rPr>
              <w:t>Seçili Üye</w:t>
            </w:r>
          </w:p>
        </w:tc>
      </w:tr>
      <w:tr w:rsidR="00EA55DB" w:rsidRPr="00EA55DB" w:rsidTr="00946F52">
        <w:trPr>
          <w:trHeight w:val="255"/>
        </w:trPr>
        <w:tc>
          <w:tcPr>
            <w:tcW w:w="1932" w:type="pct"/>
            <w:shd w:val="clear" w:color="auto" w:fill="auto"/>
            <w:noWrap/>
            <w:vAlign w:val="center"/>
          </w:tcPr>
          <w:p w:rsidR="00EA55DB" w:rsidRPr="00EA55DB" w:rsidRDefault="00EA55DB" w:rsidP="00EA55DB">
            <w:pPr>
              <w:jc w:val="center"/>
              <w:rPr>
                <w:rFonts w:ascii="Times New Roman" w:hAnsi="Times New Roman" w:cs="Times New Roman"/>
                <w:b/>
              </w:rPr>
            </w:pPr>
          </w:p>
        </w:tc>
        <w:tc>
          <w:tcPr>
            <w:tcW w:w="1490" w:type="pct"/>
            <w:gridSpan w:val="2"/>
            <w:shd w:val="clear" w:color="auto" w:fill="auto"/>
            <w:noWrap/>
            <w:vAlign w:val="center"/>
          </w:tcPr>
          <w:p w:rsidR="00EA55DB" w:rsidRPr="00EA55DB" w:rsidRDefault="00EA55DB" w:rsidP="00EA55DB">
            <w:pPr>
              <w:jc w:val="center"/>
              <w:rPr>
                <w:rFonts w:ascii="Times New Roman" w:hAnsi="Times New Roman" w:cs="Times New Roman"/>
              </w:rPr>
            </w:pPr>
          </w:p>
        </w:tc>
        <w:tc>
          <w:tcPr>
            <w:tcW w:w="1578" w:type="pct"/>
            <w:shd w:val="clear" w:color="auto" w:fill="auto"/>
            <w:noWrap/>
            <w:vAlign w:val="center"/>
          </w:tcPr>
          <w:p w:rsidR="00EA55DB" w:rsidRPr="00EA55DB" w:rsidRDefault="00EA55DB" w:rsidP="00EA55DB">
            <w:pPr>
              <w:jc w:val="center"/>
              <w:rPr>
                <w:rFonts w:ascii="Times New Roman" w:hAnsi="Times New Roman" w:cs="Times New Roman"/>
                <w:b/>
              </w:rPr>
            </w:pPr>
          </w:p>
        </w:tc>
      </w:tr>
      <w:tr w:rsidR="00EA55DB" w:rsidRPr="00EA55DB" w:rsidTr="00946F52">
        <w:trPr>
          <w:trHeight w:val="376"/>
        </w:trPr>
        <w:tc>
          <w:tcPr>
            <w:tcW w:w="1932" w:type="pct"/>
            <w:shd w:val="clear" w:color="auto" w:fill="auto"/>
            <w:noWrap/>
            <w:vAlign w:val="center"/>
          </w:tcPr>
          <w:p w:rsidR="00EA55DB" w:rsidRPr="00EA55DB" w:rsidRDefault="00EA55DB" w:rsidP="00EA55DB">
            <w:pPr>
              <w:rPr>
                <w:rFonts w:ascii="Times New Roman" w:hAnsi="Times New Roman" w:cs="Times New Roman"/>
                <w:b/>
                <w:bCs/>
              </w:rPr>
            </w:pPr>
          </w:p>
          <w:p w:rsidR="00EA55DB" w:rsidRPr="00EA55DB" w:rsidRDefault="00EA55DB" w:rsidP="00EA55DB">
            <w:pPr>
              <w:rPr>
                <w:rFonts w:ascii="Times New Roman" w:hAnsi="Times New Roman" w:cs="Times New Roman"/>
                <w:b/>
                <w:bCs/>
              </w:rPr>
            </w:pPr>
          </w:p>
          <w:p w:rsidR="00EA55DB" w:rsidRPr="00EA55DB" w:rsidRDefault="00EA55DB" w:rsidP="00EA55DB">
            <w:pPr>
              <w:rPr>
                <w:rFonts w:ascii="Times New Roman" w:hAnsi="Times New Roman" w:cs="Times New Roman"/>
                <w:b/>
                <w:bCs/>
              </w:rPr>
            </w:pPr>
          </w:p>
        </w:tc>
        <w:tc>
          <w:tcPr>
            <w:tcW w:w="1490" w:type="pct"/>
            <w:gridSpan w:val="2"/>
            <w:shd w:val="clear" w:color="auto" w:fill="auto"/>
            <w:noWrap/>
            <w:vAlign w:val="center"/>
          </w:tcPr>
          <w:p w:rsidR="00EA55DB" w:rsidRPr="00EA55DB" w:rsidRDefault="00EA55DB" w:rsidP="00EA55DB">
            <w:pPr>
              <w:jc w:val="center"/>
              <w:rPr>
                <w:rFonts w:ascii="Times New Roman" w:hAnsi="Times New Roman" w:cs="Times New Roman"/>
              </w:rPr>
            </w:pPr>
          </w:p>
        </w:tc>
        <w:tc>
          <w:tcPr>
            <w:tcW w:w="1578" w:type="pct"/>
            <w:shd w:val="clear" w:color="auto" w:fill="auto"/>
            <w:noWrap/>
            <w:vAlign w:val="center"/>
          </w:tcPr>
          <w:p w:rsidR="00EA55DB" w:rsidRPr="00EA55DB" w:rsidRDefault="00EA55DB" w:rsidP="00EA55DB">
            <w:pPr>
              <w:jc w:val="center"/>
              <w:rPr>
                <w:rFonts w:ascii="Times New Roman" w:hAnsi="Times New Roman" w:cs="Times New Roman"/>
              </w:rPr>
            </w:pPr>
          </w:p>
        </w:tc>
      </w:tr>
      <w:tr w:rsidR="00EA55DB" w:rsidRPr="00EA55DB" w:rsidTr="00946F52">
        <w:trPr>
          <w:trHeight w:val="255"/>
        </w:trPr>
        <w:tc>
          <w:tcPr>
            <w:tcW w:w="2699" w:type="pct"/>
            <w:gridSpan w:val="2"/>
            <w:shd w:val="clear" w:color="auto" w:fill="auto"/>
            <w:noWrap/>
            <w:vAlign w:val="center"/>
          </w:tcPr>
          <w:p w:rsidR="00EA55DB" w:rsidRPr="00EA55DB" w:rsidRDefault="00EA55DB" w:rsidP="00EA55DB">
            <w:pPr>
              <w:jc w:val="center"/>
              <w:rPr>
                <w:rFonts w:ascii="Times New Roman" w:hAnsi="Times New Roman" w:cs="Times New Roman"/>
                <w:b/>
                <w:bCs/>
              </w:rPr>
            </w:pPr>
            <w:r w:rsidRPr="00EA55DB">
              <w:rPr>
                <w:rFonts w:ascii="Times New Roman" w:hAnsi="Times New Roman" w:cs="Times New Roman"/>
                <w:b/>
                <w:bCs/>
              </w:rPr>
              <w:t>Doç. Dr. Dilek AYGİN</w:t>
            </w:r>
          </w:p>
        </w:tc>
        <w:tc>
          <w:tcPr>
            <w:tcW w:w="2301" w:type="pct"/>
            <w:gridSpan w:val="2"/>
            <w:shd w:val="clear" w:color="auto" w:fill="auto"/>
            <w:vAlign w:val="center"/>
          </w:tcPr>
          <w:p w:rsidR="00EA55DB" w:rsidRPr="00EA55DB" w:rsidRDefault="00EA55DB" w:rsidP="00EA55DB">
            <w:pPr>
              <w:jc w:val="center"/>
              <w:rPr>
                <w:rFonts w:ascii="Times New Roman" w:hAnsi="Times New Roman" w:cs="Times New Roman"/>
                <w:b/>
                <w:bCs/>
              </w:rPr>
            </w:pPr>
            <w:r w:rsidRPr="00EA55DB">
              <w:rPr>
                <w:rFonts w:ascii="Times New Roman" w:hAnsi="Times New Roman" w:cs="Times New Roman"/>
                <w:b/>
                <w:bCs/>
              </w:rPr>
              <w:t>Yrd. Doç. Dr. Gülgün DURAT</w:t>
            </w:r>
          </w:p>
        </w:tc>
      </w:tr>
      <w:tr w:rsidR="00EA55DB" w:rsidRPr="00EA55DB" w:rsidTr="00946F52">
        <w:trPr>
          <w:trHeight w:val="255"/>
        </w:trPr>
        <w:tc>
          <w:tcPr>
            <w:tcW w:w="2699" w:type="pct"/>
            <w:gridSpan w:val="2"/>
            <w:shd w:val="clear" w:color="auto" w:fill="auto"/>
            <w:noWrap/>
            <w:vAlign w:val="center"/>
          </w:tcPr>
          <w:p w:rsidR="00EA55DB" w:rsidRPr="00EA55DB" w:rsidRDefault="00EA55DB" w:rsidP="00EA55DB">
            <w:pPr>
              <w:jc w:val="center"/>
              <w:rPr>
                <w:rFonts w:ascii="Times New Roman" w:hAnsi="Times New Roman" w:cs="Times New Roman"/>
                <w:b/>
                <w:bCs/>
              </w:rPr>
            </w:pPr>
            <w:r w:rsidRPr="00EA55DB">
              <w:rPr>
                <w:rFonts w:ascii="Times New Roman" w:hAnsi="Times New Roman" w:cs="Times New Roman"/>
                <w:b/>
                <w:bCs/>
              </w:rPr>
              <w:t>Üye</w:t>
            </w:r>
          </w:p>
        </w:tc>
        <w:tc>
          <w:tcPr>
            <w:tcW w:w="2301" w:type="pct"/>
            <w:gridSpan w:val="2"/>
            <w:shd w:val="clear" w:color="auto" w:fill="auto"/>
            <w:vAlign w:val="center"/>
          </w:tcPr>
          <w:p w:rsidR="00EA55DB" w:rsidRPr="00EA55DB" w:rsidRDefault="00EA55DB" w:rsidP="00EA55DB">
            <w:pPr>
              <w:jc w:val="center"/>
              <w:rPr>
                <w:rFonts w:ascii="Times New Roman" w:hAnsi="Times New Roman" w:cs="Times New Roman"/>
                <w:b/>
                <w:bCs/>
              </w:rPr>
            </w:pPr>
          </w:p>
          <w:p w:rsidR="00EA55DB" w:rsidRPr="00EA55DB" w:rsidRDefault="00EA55DB" w:rsidP="00EA55DB">
            <w:pPr>
              <w:jc w:val="center"/>
              <w:rPr>
                <w:rFonts w:ascii="Times New Roman" w:hAnsi="Times New Roman" w:cs="Times New Roman"/>
                <w:b/>
                <w:bCs/>
              </w:rPr>
            </w:pPr>
            <w:r w:rsidRPr="00EA55DB">
              <w:rPr>
                <w:rFonts w:ascii="Times New Roman" w:hAnsi="Times New Roman" w:cs="Times New Roman"/>
                <w:b/>
                <w:bCs/>
              </w:rPr>
              <w:t>Üye</w:t>
            </w:r>
          </w:p>
        </w:tc>
      </w:tr>
      <w:tr w:rsidR="00EA55DB" w:rsidRPr="00EA55DB" w:rsidTr="00946F52">
        <w:trPr>
          <w:trHeight w:val="255"/>
        </w:trPr>
        <w:tc>
          <w:tcPr>
            <w:tcW w:w="2699" w:type="pct"/>
            <w:gridSpan w:val="2"/>
            <w:shd w:val="clear" w:color="auto" w:fill="auto"/>
            <w:noWrap/>
            <w:vAlign w:val="center"/>
          </w:tcPr>
          <w:p w:rsidR="00EA55DB" w:rsidRPr="00EA55DB" w:rsidRDefault="00EA55DB" w:rsidP="00EA55DB">
            <w:pPr>
              <w:jc w:val="center"/>
              <w:rPr>
                <w:rFonts w:ascii="Times New Roman" w:hAnsi="Times New Roman" w:cs="Times New Roman"/>
                <w:b/>
                <w:bCs/>
              </w:rPr>
            </w:pPr>
          </w:p>
        </w:tc>
        <w:tc>
          <w:tcPr>
            <w:tcW w:w="2301" w:type="pct"/>
            <w:gridSpan w:val="2"/>
            <w:shd w:val="clear" w:color="auto" w:fill="auto"/>
            <w:vAlign w:val="center"/>
          </w:tcPr>
          <w:p w:rsidR="00EA55DB" w:rsidRPr="00EA55DB" w:rsidRDefault="00EA55DB" w:rsidP="00EA55DB">
            <w:pPr>
              <w:jc w:val="center"/>
              <w:rPr>
                <w:rFonts w:ascii="Times New Roman" w:hAnsi="Times New Roman" w:cs="Times New Roman"/>
                <w:b/>
                <w:bCs/>
              </w:rPr>
            </w:pPr>
          </w:p>
        </w:tc>
      </w:tr>
      <w:tr w:rsidR="00EA55DB" w:rsidRPr="00EA55DB" w:rsidTr="00946F52">
        <w:trPr>
          <w:trHeight w:val="255"/>
        </w:trPr>
        <w:tc>
          <w:tcPr>
            <w:tcW w:w="2699" w:type="pct"/>
            <w:gridSpan w:val="2"/>
            <w:shd w:val="clear" w:color="auto" w:fill="auto"/>
            <w:noWrap/>
            <w:vAlign w:val="center"/>
          </w:tcPr>
          <w:p w:rsidR="00EA55DB" w:rsidRPr="00EA55DB" w:rsidRDefault="00EA55DB" w:rsidP="00EA55DB">
            <w:pPr>
              <w:jc w:val="center"/>
              <w:rPr>
                <w:rFonts w:ascii="Times New Roman" w:hAnsi="Times New Roman" w:cs="Times New Roman"/>
                <w:b/>
                <w:bCs/>
              </w:rPr>
            </w:pPr>
          </w:p>
        </w:tc>
        <w:tc>
          <w:tcPr>
            <w:tcW w:w="2301" w:type="pct"/>
            <w:gridSpan w:val="2"/>
            <w:shd w:val="clear" w:color="auto" w:fill="auto"/>
            <w:vAlign w:val="center"/>
          </w:tcPr>
          <w:p w:rsidR="00EA55DB" w:rsidRPr="00EA55DB" w:rsidRDefault="00EA55DB" w:rsidP="00EA55DB">
            <w:pPr>
              <w:jc w:val="center"/>
              <w:rPr>
                <w:rFonts w:ascii="Times New Roman" w:hAnsi="Times New Roman" w:cs="Times New Roman"/>
                <w:b/>
                <w:bCs/>
              </w:rPr>
            </w:pPr>
          </w:p>
        </w:tc>
      </w:tr>
      <w:tr w:rsidR="00EA55DB" w:rsidRPr="00EA55DB" w:rsidTr="00946F52">
        <w:trPr>
          <w:trHeight w:val="520"/>
        </w:trPr>
        <w:tc>
          <w:tcPr>
            <w:tcW w:w="2699" w:type="pct"/>
            <w:gridSpan w:val="2"/>
            <w:shd w:val="clear" w:color="auto" w:fill="auto"/>
            <w:noWrap/>
            <w:vAlign w:val="center"/>
          </w:tcPr>
          <w:p w:rsidR="00EA55DB" w:rsidRPr="00EA55DB" w:rsidRDefault="00EA55DB" w:rsidP="00EA55DB">
            <w:pPr>
              <w:jc w:val="center"/>
              <w:rPr>
                <w:rFonts w:ascii="Times New Roman" w:hAnsi="Times New Roman" w:cs="Times New Roman"/>
                <w:b/>
                <w:bCs/>
              </w:rPr>
            </w:pPr>
            <w:r w:rsidRPr="00EA55DB">
              <w:rPr>
                <w:rFonts w:ascii="Times New Roman" w:hAnsi="Times New Roman" w:cs="Times New Roman"/>
                <w:b/>
                <w:bCs/>
              </w:rPr>
              <w:t>Doç. Dr. Yurdanur DİKMEN</w:t>
            </w:r>
          </w:p>
          <w:p w:rsidR="00EA55DB" w:rsidRPr="00EA55DB" w:rsidRDefault="00EA55DB" w:rsidP="00EA55DB">
            <w:pPr>
              <w:jc w:val="center"/>
              <w:rPr>
                <w:rFonts w:ascii="Times New Roman" w:hAnsi="Times New Roman" w:cs="Times New Roman"/>
                <w:b/>
                <w:bCs/>
              </w:rPr>
            </w:pPr>
            <w:r w:rsidRPr="00EA55DB">
              <w:rPr>
                <w:rFonts w:ascii="Times New Roman" w:hAnsi="Times New Roman" w:cs="Times New Roman"/>
                <w:b/>
                <w:bCs/>
              </w:rPr>
              <w:t>Seçili Üye</w:t>
            </w:r>
          </w:p>
          <w:p w:rsidR="00EA55DB" w:rsidRPr="00EA55DB" w:rsidRDefault="00EA55DB" w:rsidP="00EA55DB">
            <w:pPr>
              <w:jc w:val="center"/>
              <w:rPr>
                <w:rFonts w:ascii="Times New Roman" w:hAnsi="Times New Roman" w:cs="Times New Roman"/>
                <w:b/>
                <w:bCs/>
              </w:rPr>
            </w:pPr>
          </w:p>
        </w:tc>
        <w:tc>
          <w:tcPr>
            <w:tcW w:w="2301" w:type="pct"/>
            <w:gridSpan w:val="2"/>
            <w:shd w:val="clear" w:color="auto" w:fill="auto"/>
            <w:vAlign w:val="center"/>
          </w:tcPr>
          <w:p w:rsidR="00EA55DB" w:rsidRPr="00EA55DB" w:rsidRDefault="00EA55DB" w:rsidP="00EA55DB">
            <w:pPr>
              <w:jc w:val="center"/>
              <w:rPr>
                <w:rFonts w:ascii="Times New Roman" w:hAnsi="Times New Roman" w:cs="Times New Roman"/>
                <w:b/>
                <w:bCs/>
              </w:rPr>
            </w:pPr>
            <w:r w:rsidRPr="00EA55DB">
              <w:rPr>
                <w:rFonts w:ascii="Times New Roman" w:hAnsi="Times New Roman" w:cs="Times New Roman"/>
                <w:b/>
                <w:bCs/>
              </w:rPr>
              <w:t>Yrd. Doç. Dr. Havva SERT</w:t>
            </w:r>
          </w:p>
          <w:p w:rsidR="00EA55DB" w:rsidRPr="00EA55DB" w:rsidRDefault="00EA55DB" w:rsidP="00EA55DB">
            <w:pPr>
              <w:jc w:val="center"/>
              <w:rPr>
                <w:rFonts w:ascii="Times New Roman" w:hAnsi="Times New Roman" w:cs="Times New Roman"/>
                <w:b/>
                <w:bCs/>
              </w:rPr>
            </w:pPr>
            <w:r w:rsidRPr="00EA55DB">
              <w:rPr>
                <w:rFonts w:ascii="Times New Roman" w:hAnsi="Times New Roman" w:cs="Times New Roman"/>
                <w:b/>
                <w:bCs/>
              </w:rPr>
              <w:t>Seçili Üye</w:t>
            </w:r>
          </w:p>
        </w:tc>
      </w:tr>
    </w:tbl>
    <w:p w:rsidR="00EA55DB" w:rsidRPr="00EA55DB" w:rsidRDefault="00EA55DB" w:rsidP="00EA55DB">
      <w:pPr>
        <w:spacing w:after="200" w:line="276" w:lineRule="auto"/>
        <w:rPr>
          <w:rFonts w:ascii="Times New Roman" w:hAnsi="Times New Roman" w:cs="Times New Roman"/>
          <w:b/>
        </w:rPr>
      </w:pPr>
      <w:r w:rsidRPr="00EA55DB">
        <w:rPr>
          <w:rFonts w:ascii="Times New Roman" w:hAnsi="Times New Roman" w:cs="Times New Roman"/>
          <w:b/>
        </w:rPr>
        <w:br w:type="page"/>
      </w:r>
    </w:p>
    <w:p w:rsidR="006B6A8C" w:rsidRDefault="006B6A8C" w:rsidP="00EA55DB">
      <w:pPr>
        <w:jc w:val="center"/>
        <w:rPr>
          <w:rFonts w:ascii="Times New Roman" w:hAnsi="Times New Roman" w:cs="Times New Roman"/>
          <w:b/>
        </w:rPr>
      </w:pPr>
    </w:p>
    <w:p w:rsidR="00EA55DB" w:rsidRPr="00EA55DB" w:rsidRDefault="00EA55DB" w:rsidP="00EA55DB">
      <w:pPr>
        <w:jc w:val="center"/>
        <w:rPr>
          <w:rFonts w:ascii="Times New Roman" w:hAnsi="Times New Roman" w:cs="Times New Roman"/>
          <w:b/>
        </w:rPr>
      </w:pPr>
      <w:r w:rsidRPr="00EA55DB">
        <w:rPr>
          <w:rFonts w:ascii="Times New Roman" w:hAnsi="Times New Roman" w:cs="Times New Roman"/>
          <w:b/>
        </w:rPr>
        <w:t>T.C.</w:t>
      </w:r>
    </w:p>
    <w:p w:rsidR="00EA55DB" w:rsidRPr="00EA55DB" w:rsidRDefault="00EA55DB" w:rsidP="00EA55DB">
      <w:pPr>
        <w:jc w:val="center"/>
        <w:rPr>
          <w:rFonts w:ascii="Times New Roman" w:hAnsi="Times New Roman" w:cs="Times New Roman"/>
          <w:b/>
        </w:rPr>
      </w:pPr>
      <w:r w:rsidRPr="00EA55DB">
        <w:rPr>
          <w:rFonts w:ascii="Times New Roman" w:hAnsi="Times New Roman" w:cs="Times New Roman"/>
          <w:b/>
        </w:rPr>
        <w:t>SAKARYA ÜNİVERSİTESİ</w:t>
      </w:r>
    </w:p>
    <w:p w:rsidR="00EA55DB" w:rsidRPr="00EA55DB" w:rsidRDefault="00EA55DB" w:rsidP="00EA55DB">
      <w:pPr>
        <w:jc w:val="center"/>
        <w:rPr>
          <w:rFonts w:ascii="Times New Roman" w:hAnsi="Times New Roman" w:cs="Times New Roman"/>
          <w:b/>
          <w:bCs/>
        </w:rPr>
      </w:pPr>
      <w:r w:rsidRPr="00EA55DB">
        <w:rPr>
          <w:rFonts w:ascii="Times New Roman" w:hAnsi="Times New Roman" w:cs="Times New Roman"/>
          <w:b/>
          <w:bCs/>
        </w:rPr>
        <w:t>SAĞLIK BİLİMLERİ FAKÜLTESİ</w:t>
      </w:r>
    </w:p>
    <w:p w:rsidR="00EA55DB" w:rsidRPr="00EA55DB" w:rsidRDefault="00EA55DB" w:rsidP="00EA55DB">
      <w:pPr>
        <w:jc w:val="center"/>
        <w:rPr>
          <w:rFonts w:ascii="Times New Roman" w:hAnsi="Times New Roman" w:cs="Times New Roman"/>
          <w:b/>
          <w:bCs/>
        </w:rPr>
      </w:pPr>
      <w:r w:rsidRPr="00EA55DB">
        <w:rPr>
          <w:rFonts w:ascii="Times New Roman" w:hAnsi="Times New Roman" w:cs="Times New Roman"/>
          <w:b/>
          <w:bCs/>
        </w:rPr>
        <w:t>FAKÜLTE KURULU TOPLANTI TUTANAĞI</w:t>
      </w:r>
    </w:p>
    <w:p w:rsidR="00EA55DB" w:rsidRPr="00EA55DB" w:rsidRDefault="00EA55DB" w:rsidP="00EA55DB">
      <w:pPr>
        <w:jc w:val="both"/>
        <w:rPr>
          <w:rFonts w:ascii="Times New Roman" w:hAnsi="Times New Roman" w:cs="Times New Roman"/>
        </w:rPr>
      </w:pPr>
    </w:p>
    <w:p w:rsidR="00EA55DB" w:rsidRPr="00EA55DB" w:rsidRDefault="00EA55DB" w:rsidP="00EA55DB">
      <w:pPr>
        <w:rPr>
          <w:rFonts w:ascii="Times New Roman" w:hAnsi="Times New Roman" w:cs="Times New Roman"/>
          <w:b/>
          <w:bCs/>
        </w:rPr>
      </w:pPr>
      <w:r w:rsidRPr="00EA55DB">
        <w:rPr>
          <w:rFonts w:ascii="Times New Roman" w:hAnsi="Times New Roman" w:cs="Times New Roman"/>
          <w:b/>
          <w:bCs/>
        </w:rPr>
        <w:t>TOPLANTI NO</w:t>
      </w:r>
      <w:r w:rsidRPr="00EA55DB">
        <w:rPr>
          <w:rFonts w:ascii="Times New Roman" w:hAnsi="Times New Roman" w:cs="Times New Roman"/>
          <w:b/>
          <w:bCs/>
        </w:rPr>
        <w:tab/>
        <w:t xml:space="preserve">   : </w:t>
      </w:r>
      <w:r>
        <w:rPr>
          <w:rFonts w:ascii="Times New Roman" w:hAnsi="Times New Roman" w:cs="Times New Roman"/>
          <w:b/>
          <w:bCs/>
        </w:rPr>
        <w:t>18/021</w:t>
      </w:r>
    </w:p>
    <w:p w:rsidR="00EA55DB" w:rsidRPr="00EA55DB" w:rsidRDefault="00EA55DB" w:rsidP="00EA55DB">
      <w:pPr>
        <w:rPr>
          <w:rFonts w:ascii="Times New Roman" w:hAnsi="Times New Roman" w:cs="Times New Roman"/>
          <w:b/>
          <w:bCs/>
        </w:rPr>
      </w:pPr>
      <w:r w:rsidRPr="00EA55DB">
        <w:rPr>
          <w:rFonts w:ascii="Times New Roman" w:hAnsi="Times New Roman" w:cs="Times New Roman"/>
          <w:b/>
          <w:bCs/>
        </w:rPr>
        <w:t xml:space="preserve">TOPLANTI </w:t>
      </w:r>
      <w:proofErr w:type="gramStart"/>
      <w:r w:rsidRPr="00EA55DB">
        <w:rPr>
          <w:rFonts w:ascii="Times New Roman" w:hAnsi="Times New Roman" w:cs="Times New Roman"/>
          <w:b/>
          <w:bCs/>
        </w:rPr>
        <w:t xml:space="preserve">TARİHİ  : </w:t>
      </w:r>
      <w:r>
        <w:rPr>
          <w:rFonts w:ascii="Times New Roman" w:hAnsi="Times New Roman" w:cs="Times New Roman"/>
          <w:b/>
          <w:bCs/>
        </w:rPr>
        <w:t>20</w:t>
      </w:r>
      <w:proofErr w:type="gramEnd"/>
      <w:r>
        <w:rPr>
          <w:rFonts w:ascii="Times New Roman" w:hAnsi="Times New Roman" w:cs="Times New Roman"/>
          <w:b/>
          <w:bCs/>
        </w:rPr>
        <w:t>/09/2018</w:t>
      </w:r>
    </w:p>
    <w:p w:rsidR="00EA55DB" w:rsidRPr="00EA55DB" w:rsidRDefault="00EA55DB" w:rsidP="00EA55DB">
      <w:pPr>
        <w:jc w:val="both"/>
        <w:rPr>
          <w:rFonts w:ascii="Times New Roman" w:hAnsi="Times New Roman" w:cs="Times New Roman"/>
        </w:rPr>
      </w:pPr>
    </w:p>
    <w:p w:rsidR="00EA55DB" w:rsidRPr="00EA55DB" w:rsidRDefault="00EA55DB" w:rsidP="00EA55DB">
      <w:pPr>
        <w:jc w:val="both"/>
        <w:rPr>
          <w:rFonts w:ascii="Times New Roman" w:hAnsi="Times New Roman" w:cs="Times New Roman"/>
        </w:rPr>
      </w:pPr>
      <w:r w:rsidRPr="00EA55DB">
        <w:rPr>
          <w:rFonts w:ascii="Times New Roman" w:hAnsi="Times New Roman" w:cs="Times New Roman"/>
        </w:rPr>
        <w:tab/>
        <w:t xml:space="preserve">Fakülte Kurulu </w:t>
      </w:r>
      <w:r w:rsidRPr="00EA55DB">
        <w:rPr>
          <w:rFonts w:ascii="Times New Roman" w:hAnsi="Times New Roman" w:cs="Times New Roman"/>
          <w:b/>
          <w:bCs/>
        </w:rPr>
        <w:t xml:space="preserve">Dekan Prof. Dr. Sevin ALTINKAYNAK </w:t>
      </w:r>
      <w:r w:rsidRPr="00EA55DB">
        <w:rPr>
          <w:rFonts w:ascii="Times New Roman" w:hAnsi="Times New Roman" w:cs="Times New Roman"/>
        </w:rPr>
        <w:t>başkanlığında toplanarak gündemdeki maddeleri görüşmüş ve aşağıdaki kararları almıştır.</w:t>
      </w:r>
    </w:p>
    <w:p w:rsidR="00EA55DB" w:rsidRPr="0075650D" w:rsidRDefault="00EA55DB" w:rsidP="00EA55DB">
      <w:pPr>
        <w:autoSpaceDE w:val="0"/>
        <w:autoSpaceDN w:val="0"/>
        <w:adjustRightInd w:val="0"/>
        <w:jc w:val="both"/>
      </w:pPr>
    </w:p>
    <w:p w:rsidR="00EA55DB" w:rsidRPr="00EA55DB" w:rsidRDefault="00EA55DB" w:rsidP="0008106B">
      <w:pPr>
        <w:pStyle w:val="ListeParagraf"/>
        <w:numPr>
          <w:ilvl w:val="0"/>
          <w:numId w:val="5"/>
        </w:numPr>
        <w:tabs>
          <w:tab w:val="left" w:pos="851"/>
        </w:tabs>
        <w:autoSpaceDE w:val="0"/>
        <w:autoSpaceDN w:val="0"/>
        <w:adjustRightInd w:val="0"/>
        <w:ind w:left="0" w:firstLine="567"/>
        <w:jc w:val="both"/>
      </w:pPr>
      <w:r w:rsidRPr="00EA55DB">
        <w:rPr>
          <w:rFonts w:eastAsiaTheme="minorHAnsi"/>
          <w:bCs/>
        </w:rPr>
        <w:t>Fakültemiz Hemşirelik ve Ebelik Bölümü</w:t>
      </w:r>
      <w:r w:rsidRPr="00EA55DB">
        <w:rPr>
          <w:rFonts w:eastAsiaTheme="minorHAnsi"/>
          <w:b/>
          <w:bCs/>
        </w:rPr>
        <w:t xml:space="preserve"> “Hemşirelik/Ebelik Bölümü 8.Yarıyıl Staj </w:t>
      </w:r>
      <w:proofErr w:type="spellStart"/>
      <w:r w:rsidRPr="00EA55DB">
        <w:rPr>
          <w:rFonts w:eastAsiaTheme="minorHAnsi"/>
          <w:b/>
          <w:bCs/>
        </w:rPr>
        <w:t>İntörn</w:t>
      </w:r>
      <w:proofErr w:type="spellEnd"/>
      <w:r w:rsidRPr="00EA55DB">
        <w:rPr>
          <w:rFonts w:eastAsiaTheme="minorHAnsi"/>
          <w:b/>
          <w:bCs/>
        </w:rPr>
        <w:t xml:space="preserve"> </w:t>
      </w:r>
      <w:proofErr w:type="spellStart"/>
      <w:r w:rsidRPr="00EA55DB">
        <w:rPr>
          <w:rFonts w:eastAsiaTheme="minorHAnsi"/>
          <w:b/>
          <w:bCs/>
        </w:rPr>
        <w:t>Yönergesi”</w:t>
      </w:r>
      <w:r w:rsidRPr="00EA55DB">
        <w:rPr>
          <w:rFonts w:eastAsiaTheme="minorHAnsi"/>
          <w:bCs/>
        </w:rPr>
        <w:t>nin</w:t>
      </w:r>
      <w:proofErr w:type="spellEnd"/>
      <w:r w:rsidRPr="00EA55DB">
        <w:rPr>
          <w:rFonts w:eastAsiaTheme="minorHAnsi"/>
          <w:b/>
          <w:bCs/>
        </w:rPr>
        <w:t xml:space="preserve"> </w:t>
      </w:r>
      <w:r w:rsidRPr="00EA55DB">
        <w:rPr>
          <w:rFonts w:eastAsia="TimesNewRomanPSMT"/>
        </w:rPr>
        <w:t>ekteki şekli ile uygun olduğuna ve durumun Üniversite Senatosu’nda görüşülmek üzere Rektörlük Makamına arzına oy birliğiyle karar verilmiştir.</w:t>
      </w:r>
    </w:p>
    <w:p w:rsidR="00EA55DB" w:rsidRPr="00EA55DB" w:rsidRDefault="00EA55DB" w:rsidP="00EA55DB">
      <w:pPr>
        <w:tabs>
          <w:tab w:val="left" w:pos="851"/>
        </w:tabs>
        <w:ind w:left="720"/>
        <w:contextualSpacing/>
        <w:jc w:val="both"/>
        <w:rPr>
          <w:rFonts w:ascii="Times New Roman" w:hAnsi="Times New Roman" w:cs="Times New Roman"/>
        </w:rPr>
      </w:pPr>
    </w:p>
    <w:p w:rsidR="00EA55DB" w:rsidRDefault="00EA55DB" w:rsidP="00EA55DB">
      <w:pPr>
        <w:rPr>
          <w:rFonts w:ascii="Times New Roman" w:hAnsi="Times New Roman" w:cs="Times New Roman"/>
        </w:rPr>
      </w:pPr>
    </w:p>
    <w:p w:rsidR="00EA55DB" w:rsidRDefault="00EA55DB" w:rsidP="00EA55DB">
      <w:pPr>
        <w:rPr>
          <w:rFonts w:ascii="Times New Roman" w:hAnsi="Times New Roman" w:cs="Times New Roman"/>
        </w:rPr>
      </w:pPr>
    </w:p>
    <w:p w:rsidR="00EA55DB" w:rsidRDefault="00EA55DB" w:rsidP="00EA55DB">
      <w:pPr>
        <w:rPr>
          <w:rFonts w:ascii="Times New Roman" w:hAnsi="Times New Roman" w:cs="Times New Roman"/>
        </w:rPr>
      </w:pPr>
    </w:p>
    <w:p w:rsidR="00EA55DB" w:rsidRPr="0075650D" w:rsidRDefault="00EA55DB" w:rsidP="00EA55DB">
      <w:pPr>
        <w:rPr>
          <w:rFonts w:ascii="Times New Roman" w:hAnsi="Times New Roman" w:cs="Times New Roman"/>
        </w:rPr>
      </w:pPr>
    </w:p>
    <w:tbl>
      <w:tblPr>
        <w:tblStyle w:val="TabloKlavuzu"/>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tblGrid>
      <w:tr w:rsidR="00EA55DB" w:rsidRPr="0075650D" w:rsidTr="00946F52">
        <w:tc>
          <w:tcPr>
            <w:tcW w:w="4332" w:type="dxa"/>
            <w:vAlign w:val="center"/>
          </w:tcPr>
          <w:p w:rsidR="00EA55DB" w:rsidRPr="0075650D" w:rsidRDefault="00EA55DB" w:rsidP="00946F52">
            <w:pPr>
              <w:jc w:val="center"/>
              <w:rPr>
                <w:rFonts w:ascii="Times New Roman" w:hAnsi="Times New Roman" w:cs="Times New Roman"/>
                <w:b/>
                <w:bCs/>
              </w:rPr>
            </w:pPr>
            <w:r w:rsidRPr="0075650D">
              <w:rPr>
                <w:rFonts w:ascii="Times New Roman" w:hAnsi="Times New Roman" w:cs="Times New Roman"/>
                <w:b/>
                <w:bCs/>
              </w:rPr>
              <w:t>ASLININ AYNIDIR</w:t>
            </w:r>
          </w:p>
        </w:tc>
      </w:tr>
      <w:tr w:rsidR="00EA55DB" w:rsidRPr="0075650D" w:rsidTr="00946F52">
        <w:tc>
          <w:tcPr>
            <w:tcW w:w="4332" w:type="dxa"/>
            <w:vAlign w:val="center"/>
          </w:tcPr>
          <w:p w:rsidR="00EA55DB" w:rsidRPr="0075650D" w:rsidRDefault="00EA55DB" w:rsidP="00946F52">
            <w:pPr>
              <w:jc w:val="center"/>
              <w:rPr>
                <w:rFonts w:ascii="Times New Roman" w:hAnsi="Times New Roman" w:cs="Times New Roman"/>
                <w:b/>
                <w:bCs/>
              </w:rPr>
            </w:pPr>
          </w:p>
        </w:tc>
      </w:tr>
      <w:tr w:rsidR="00EA55DB" w:rsidRPr="0075650D" w:rsidTr="00946F52">
        <w:tc>
          <w:tcPr>
            <w:tcW w:w="4332" w:type="dxa"/>
            <w:vAlign w:val="center"/>
          </w:tcPr>
          <w:p w:rsidR="00EA55DB" w:rsidRPr="0075650D" w:rsidRDefault="00EA55DB" w:rsidP="00946F52">
            <w:pPr>
              <w:jc w:val="center"/>
              <w:rPr>
                <w:rFonts w:ascii="Times New Roman" w:hAnsi="Times New Roman" w:cs="Times New Roman"/>
                <w:b/>
                <w:bCs/>
              </w:rPr>
            </w:pPr>
          </w:p>
        </w:tc>
      </w:tr>
      <w:tr w:rsidR="00EA55DB" w:rsidRPr="0075650D" w:rsidTr="00946F52">
        <w:tc>
          <w:tcPr>
            <w:tcW w:w="4332" w:type="dxa"/>
            <w:vAlign w:val="center"/>
          </w:tcPr>
          <w:p w:rsidR="00EA55DB" w:rsidRPr="0075650D" w:rsidRDefault="00EA55DB" w:rsidP="00946F52">
            <w:pPr>
              <w:jc w:val="center"/>
              <w:rPr>
                <w:rFonts w:ascii="Times New Roman" w:hAnsi="Times New Roman" w:cs="Times New Roman"/>
                <w:b/>
                <w:bCs/>
              </w:rPr>
            </w:pPr>
          </w:p>
        </w:tc>
      </w:tr>
      <w:tr w:rsidR="00EA55DB" w:rsidRPr="0075650D" w:rsidTr="00946F52">
        <w:tc>
          <w:tcPr>
            <w:tcW w:w="4332" w:type="dxa"/>
            <w:vAlign w:val="center"/>
          </w:tcPr>
          <w:p w:rsidR="00EA55DB" w:rsidRPr="0075650D" w:rsidRDefault="00EA55DB" w:rsidP="00946F52">
            <w:pPr>
              <w:jc w:val="center"/>
              <w:rPr>
                <w:rFonts w:ascii="Times New Roman" w:hAnsi="Times New Roman" w:cs="Times New Roman"/>
                <w:b/>
                <w:bCs/>
              </w:rPr>
            </w:pPr>
            <w:r w:rsidRPr="0075650D">
              <w:rPr>
                <w:rFonts w:ascii="Times New Roman" w:hAnsi="Times New Roman" w:cs="Times New Roman"/>
                <w:b/>
                <w:bCs/>
              </w:rPr>
              <w:t>Emel SANCAKLI</w:t>
            </w:r>
          </w:p>
        </w:tc>
      </w:tr>
      <w:tr w:rsidR="00EA55DB" w:rsidRPr="0075650D" w:rsidTr="00946F52">
        <w:trPr>
          <w:trHeight w:val="339"/>
        </w:trPr>
        <w:tc>
          <w:tcPr>
            <w:tcW w:w="4332" w:type="dxa"/>
            <w:vAlign w:val="center"/>
          </w:tcPr>
          <w:p w:rsidR="00EA55DB" w:rsidRPr="0075650D" w:rsidRDefault="00EA55DB" w:rsidP="00946F52">
            <w:pPr>
              <w:jc w:val="center"/>
              <w:rPr>
                <w:rFonts w:ascii="Times New Roman" w:hAnsi="Times New Roman" w:cs="Times New Roman"/>
                <w:b/>
                <w:bCs/>
              </w:rPr>
            </w:pPr>
            <w:r w:rsidRPr="0075650D">
              <w:rPr>
                <w:rFonts w:ascii="Times New Roman" w:eastAsia="Calibri" w:hAnsi="Times New Roman" w:cs="Times New Roman"/>
                <w:b/>
                <w:bCs/>
              </w:rPr>
              <w:t>Fakülte</w:t>
            </w:r>
            <w:r w:rsidRPr="0075650D">
              <w:rPr>
                <w:rFonts w:ascii="Times New Roman" w:hAnsi="Times New Roman" w:cs="Times New Roman"/>
                <w:b/>
                <w:bCs/>
              </w:rPr>
              <w:t xml:space="preserve"> Sekreteri </w:t>
            </w:r>
          </w:p>
        </w:tc>
      </w:tr>
    </w:tbl>
    <w:p w:rsidR="00EA55DB" w:rsidRPr="0075650D" w:rsidRDefault="00EA55DB" w:rsidP="00EA55DB">
      <w:pPr>
        <w:rPr>
          <w:rFonts w:ascii="Times New Roman" w:hAnsi="Times New Roman" w:cs="Times New Roman"/>
        </w:rPr>
      </w:pPr>
    </w:p>
    <w:p w:rsidR="00EA55DB" w:rsidRPr="0075650D" w:rsidRDefault="00EA55DB" w:rsidP="00EA55DB">
      <w:pPr>
        <w:rPr>
          <w:rFonts w:ascii="Times New Roman" w:hAnsi="Times New Roman" w:cs="Times New Roman"/>
        </w:rPr>
      </w:pPr>
    </w:p>
    <w:p w:rsidR="00EA55DB" w:rsidRPr="00EA55DB" w:rsidRDefault="00EA55DB" w:rsidP="00EA55DB"/>
    <w:p w:rsidR="00EA55DB" w:rsidRDefault="00EA55DB">
      <w:pPr>
        <w:spacing w:after="200" w:line="276" w:lineRule="auto"/>
      </w:pPr>
      <w:r>
        <w:br w:type="page"/>
      </w:r>
    </w:p>
    <w:p w:rsidR="00EA55DB" w:rsidRPr="00EA55DB" w:rsidRDefault="00EA55DB" w:rsidP="00EA55DB">
      <w:pPr>
        <w:widowControl w:val="0"/>
        <w:autoSpaceDE w:val="0"/>
        <w:autoSpaceDN w:val="0"/>
        <w:spacing w:line="360" w:lineRule="auto"/>
        <w:ind w:hanging="5"/>
        <w:jc w:val="center"/>
        <w:outlineLvl w:val="1"/>
        <w:rPr>
          <w:rFonts w:ascii="Times New Roman" w:hAnsi="Times New Roman" w:cs="Times New Roman"/>
          <w:b/>
          <w:bCs/>
          <w:lang w:bidi="tr-TR"/>
        </w:rPr>
      </w:pPr>
      <w:r w:rsidRPr="00EA55DB">
        <w:rPr>
          <w:rFonts w:ascii="Times New Roman" w:hAnsi="Times New Roman" w:cs="Times New Roman"/>
          <w:b/>
          <w:bCs/>
          <w:lang w:bidi="tr-TR"/>
        </w:rPr>
        <w:lastRenderedPageBreak/>
        <w:t xml:space="preserve">SAKARYA ÜNİVERSİTESİ SAĞLIK BİLİMLERİ FAKÜLTESİ HEMŞİRELİK/EBELİK BÖLÜMÜ </w:t>
      </w:r>
    </w:p>
    <w:p w:rsidR="00EA55DB" w:rsidRPr="00EA55DB" w:rsidRDefault="00EA55DB" w:rsidP="00EA55DB">
      <w:pPr>
        <w:widowControl w:val="0"/>
        <w:autoSpaceDE w:val="0"/>
        <w:autoSpaceDN w:val="0"/>
        <w:spacing w:line="360" w:lineRule="auto"/>
        <w:ind w:hanging="5"/>
        <w:jc w:val="center"/>
        <w:outlineLvl w:val="1"/>
        <w:rPr>
          <w:rFonts w:ascii="Times New Roman" w:hAnsi="Times New Roman" w:cs="Times New Roman"/>
          <w:b/>
          <w:bCs/>
          <w:lang w:bidi="tr-TR"/>
        </w:rPr>
      </w:pPr>
      <w:r w:rsidRPr="00EA55DB">
        <w:rPr>
          <w:rFonts w:ascii="Times New Roman" w:hAnsi="Times New Roman" w:cs="Times New Roman"/>
          <w:b/>
          <w:bCs/>
          <w:lang w:bidi="tr-TR"/>
        </w:rPr>
        <w:t>8. YARIYIL STAJ İNTÖRN YÖNERGESİ</w:t>
      </w:r>
    </w:p>
    <w:p w:rsidR="00EA55DB" w:rsidRPr="00EA55DB" w:rsidRDefault="00EA55DB" w:rsidP="00EA55DB">
      <w:pPr>
        <w:widowControl w:val="0"/>
        <w:autoSpaceDE w:val="0"/>
        <w:autoSpaceDN w:val="0"/>
        <w:spacing w:line="360" w:lineRule="auto"/>
        <w:jc w:val="both"/>
        <w:rPr>
          <w:rFonts w:ascii="Times New Roman" w:hAnsi="Times New Roman" w:cs="Times New Roman"/>
          <w:b/>
          <w:sz w:val="29"/>
          <w:lang w:bidi="tr-TR"/>
        </w:rPr>
      </w:pPr>
    </w:p>
    <w:p w:rsidR="00EA55DB" w:rsidRPr="00EA55DB" w:rsidRDefault="00EA55DB" w:rsidP="00EA55DB">
      <w:pPr>
        <w:widowControl w:val="0"/>
        <w:autoSpaceDE w:val="0"/>
        <w:autoSpaceDN w:val="0"/>
        <w:spacing w:line="360" w:lineRule="auto"/>
        <w:jc w:val="both"/>
        <w:rPr>
          <w:rFonts w:ascii="Times New Roman" w:hAnsi="Times New Roman" w:cs="Times New Roman"/>
          <w:b/>
          <w:szCs w:val="22"/>
          <w:lang w:bidi="tr-TR"/>
        </w:rPr>
      </w:pPr>
      <w:r w:rsidRPr="00EA55DB">
        <w:rPr>
          <w:rFonts w:ascii="Times New Roman" w:hAnsi="Times New Roman" w:cs="Times New Roman"/>
          <w:b/>
          <w:szCs w:val="22"/>
          <w:lang w:bidi="tr-TR"/>
        </w:rPr>
        <w:t>BİRİNCİ BÖLÜM</w:t>
      </w:r>
    </w:p>
    <w:p w:rsidR="00EA55DB" w:rsidRPr="00EA55DB" w:rsidRDefault="00EA55DB" w:rsidP="00EA55DB">
      <w:pPr>
        <w:widowControl w:val="0"/>
        <w:autoSpaceDE w:val="0"/>
        <w:autoSpaceDN w:val="0"/>
        <w:spacing w:line="360" w:lineRule="auto"/>
        <w:jc w:val="both"/>
        <w:rPr>
          <w:rFonts w:ascii="Times New Roman" w:hAnsi="Times New Roman" w:cs="Times New Roman"/>
          <w:b/>
          <w:szCs w:val="22"/>
          <w:lang w:bidi="tr-TR"/>
        </w:rPr>
      </w:pPr>
    </w:p>
    <w:p w:rsidR="00EA55DB" w:rsidRPr="00EA55DB" w:rsidRDefault="00EA55DB" w:rsidP="00EA55DB">
      <w:pPr>
        <w:widowControl w:val="0"/>
        <w:autoSpaceDE w:val="0"/>
        <w:autoSpaceDN w:val="0"/>
        <w:spacing w:line="360" w:lineRule="auto"/>
        <w:jc w:val="both"/>
        <w:rPr>
          <w:rFonts w:ascii="Times New Roman" w:hAnsi="Times New Roman" w:cs="Times New Roman"/>
          <w:b/>
          <w:szCs w:val="22"/>
          <w:lang w:bidi="tr-TR"/>
        </w:rPr>
      </w:pPr>
      <w:r w:rsidRPr="00EA55DB">
        <w:rPr>
          <w:rFonts w:ascii="Times New Roman" w:hAnsi="Times New Roman" w:cs="Times New Roman"/>
          <w:b/>
          <w:szCs w:val="22"/>
          <w:lang w:bidi="tr-TR"/>
        </w:rPr>
        <w:t>AMAÇ, KAPSAM VE TANIMLAR</w:t>
      </w:r>
    </w:p>
    <w:p w:rsidR="00EA55DB" w:rsidRPr="00EA55DB" w:rsidRDefault="00EA55DB" w:rsidP="00EA55DB">
      <w:pPr>
        <w:widowControl w:val="0"/>
        <w:autoSpaceDE w:val="0"/>
        <w:autoSpaceDN w:val="0"/>
        <w:spacing w:line="360" w:lineRule="auto"/>
        <w:jc w:val="both"/>
        <w:rPr>
          <w:rFonts w:ascii="Times New Roman" w:hAnsi="Times New Roman" w:cs="Times New Roman"/>
          <w:b/>
          <w:szCs w:val="22"/>
          <w:lang w:bidi="tr-TR"/>
        </w:rPr>
      </w:pPr>
      <w:r w:rsidRPr="00EA55DB">
        <w:rPr>
          <w:rFonts w:ascii="Times New Roman" w:hAnsi="Times New Roman" w:cs="Times New Roman"/>
          <w:b/>
          <w:szCs w:val="22"/>
          <w:lang w:bidi="tr-TR"/>
        </w:rPr>
        <w:t>Amaç</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b/>
          <w:lang w:bidi="tr-TR"/>
        </w:rPr>
        <w:t xml:space="preserve">MADDE 1: </w:t>
      </w:r>
      <w:r w:rsidRPr="00EA55DB">
        <w:rPr>
          <w:rFonts w:ascii="Times New Roman" w:hAnsi="Times New Roman" w:cs="Times New Roman"/>
          <w:lang w:bidi="tr-TR"/>
        </w:rPr>
        <w:t>(1) Bu yönergenin amacı Sakarya Üniversitesi Sağlık Bilimleri Fakültesi Hemşirelik/Ebelik Bölümü öğrencilerinin meslek derslerini kapsayan bilgi ve becerilerini geliştirmeye yönelik 8.yarıyılda yapılan stajlarda uyulması gereken kuralları belirlemektir.</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p>
    <w:p w:rsidR="00EA55DB" w:rsidRPr="00EA55DB" w:rsidRDefault="00EA55DB" w:rsidP="00EA55DB">
      <w:pPr>
        <w:widowControl w:val="0"/>
        <w:autoSpaceDE w:val="0"/>
        <w:autoSpaceDN w:val="0"/>
        <w:spacing w:line="360" w:lineRule="auto"/>
        <w:jc w:val="both"/>
        <w:outlineLvl w:val="1"/>
        <w:rPr>
          <w:rFonts w:ascii="Times New Roman" w:hAnsi="Times New Roman" w:cs="Times New Roman"/>
          <w:b/>
          <w:bCs/>
          <w:lang w:bidi="tr-TR"/>
        </w:rPr>
      </w:pPr>
      <w:r w:rsidRPr="00EA55DB">
        <w:rPr>
          <w:rFonts w:ascii="Times New Roman" w:hAnsi="Times New Roman" w:cs="Times New Roman"/>
          <w:b/>
          <w:bCs/>
          <w:lang w:bidi="tr-TR"/>
        </w:rPr>
        <w:t>Kapsam</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b/>
          <w:lang w:bidi="tr-TR"/>
        </w:rPr>
        <w:t xml:space="preserve">MADDE 2: </w:t>
      </w:r>
      <w:r w:rsidRPr="00EA55DB">
        <w:rPr>
          <w:rFonts w:ascii="Times New Roman" w:hAnsi="Times New Roman" w:cs="Times New Roman"/>
          <w:lang w:bidi="tr-TR"/>
        </w:rPr>
        <w:t>(1) Sakarya Üniversitesi Sağlık Bilimleri Fakültesi Hemşirelik/Ebelik Bölümü 8. yarıyıl öğrencilerinin ve görev yapan öğretim elemanlarının stajlarda uyulması gereken kuralları kapsar.</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p>
    <w:p w:rsidR="00EA55DB" w:rsidRPr="00EA55DB" w:rsidRDefault="00EA55DB" w:rsidP="00EA55DB">
      <w:pPr>
        <w:widowControl w:val="0"/>
        <w:autoSpaceDE w:val="0"/>
        <w:autoSpaceDN w:val="0"/>
        <w:spacing w:line="360" w:lineRule="auto"/>
        <w:jc w:val="both"/>
        <w:outlineLvl w:val="1"/>
        <w:rPr>
          <w:rFonts w:ascii="Times New Roman" w:hAnsi="Times New Roman" w:cs="Times New Roman"/>
          <w:b/>
          <w:bCs/>
          <w:lang w:bidi="tr-TR"/>
        </w:rPr>
      </w:pPr>
      <w:r w:rsidRPr="00EA55DB">
        <w:rPr>
          <w:rFonts w:ascii="Times New Roman" w:hAnsi="Times New Roman" w:cs="Times New Roman"/>
          <w:b/>
          <w:bCs/>
          <w:lang w:bidi="tr-TR"/>
        </w:rPr>
        <w:t>Dayanak</w:t>
      </w:r>
    </w:p>
    <w:p w:rsidR="00EA55DB" w:rsidRPr="00EA55DB" w:rsidRDefault="00EA55DB" w:rsidP="00EA55DB">
      <w:pPr>
        <w:widowControl w:val="0"/>
        <w:autoSpaceDE w:val="0"/>
        <w:autoSpaceDN w:val="0"/>
        <w:spacing w:line="360" w:lineRule="auto"/>
        <w:jc w:val="both"/>
        <w:rPr>
          <w:rFonts w:ascii="Verdana" w:hAnsi="Verdana" w:cs="TimesNewRomanPS-BoldMT"/>
          <w:b/>
          <w:bCs/>
        </w:rPr>
      </w:pPr>
      <w:r w:rsidRPr="00EA55DB">
        <w:rPr>
          <w:rFonts w:ascii="Times New Roman" w:hAnsi="Times New Roman" w:cs="Times New Roman"/>
          <w:b/>
          <w:lang w:bidi="tr-TR"/>
        </w:rPr>
        <w:t xml:space="preserve">Madde 3: </w:t>
      </w:r>
      <w:r w:rsidRPr="00EA55DB">
        <w:rPr>
          <w:rFonts w:ascii="Times New Roman" w:hAnsi="Times New Roman" w:cs="Times New Roman"/>
          <w:lang w:bidi="tr-TR"/>
        </w:rPr>
        <w:t xml:space="preserve">(1) Bu yönerge 2547 sayılı Yükseköğretim Kanunu, 3308 Sayılı Meslekî Eğitim Kanunu, 6111 sayılı Kanun’un 62-64 maddelerine, </w:t>
      </w:r>
      <w:proofErr w:type="gramStart"/>
      <w:r w:rsidRPr="00EA55DB">
        <w:rPr>
          <w:rFonts w:ascii="Times New Roman" w:hAnsi="Times New Roman" w:cs="Times New Roman"/>
          <w:lang w:bidi="tr-TR"/>
        </w:rPr>
        <w:t>21/09/2013</w:t>
      </w:r>
      <w:proofErr w:type="gramEnd"/>
      <w:r w:rsidRPr="00EA55DB">
        <w:rPr>
          <w:rFonts w:ascii="Times New Roman" w:hAnsi="Times New Roman" w:cs="Times New Roman"/>
          <w:lang w:bidi="tr-TR"/>
        </w:rPr>
        <w:t xml:space="preserve"> gün 28772 sayılı Sakarya Üniversitesi Lisans ve Ön Lisans Eğitim-Öğretim ve Sınav Yönetmeliği ve öğrencilerin lisans eğitimini tamamlayıp “Hemşirelik Lisans Diploması” alabilmeleri için, Yükseköğretim Kurulu tarafından 02.02.2008 tarihinde Resmi </w:t>
      </w:r>
      <w:proofErr w:type="spellStart"/>
      <w:r w:rsidRPr="00EA55DB">
        <w:rPr>
          <w:rFonts w:ascii="Times New Roman" w:hAnsi="Times New Roman" w:cs="Times New Roman"/>
          <w:lang w:bidi="tr-TR"/>
        </w:rPr>
        <w:t>Gazete’de</w:t>
      </w:r>
      <w:proofErr w:type="spellEnd"/>
      <w:r w:rsidRPr="00EA55DB">
        <w:rPr>
          <w:rFonts w:ascii="Times New Roman" w:hAnsi="Times New Roman" w:cs="Times New Roman"/>
          <w:lang w:bidi="tr-TR"/>
        </w:rPr>
        <w:t xml:space="preserve"> yayımlanan 26775 sayılı “Doktorluk, Hemşirelik, Ebelik, Diş Hekimliği, Veterinerlik, Eczacılık ve Mimarlık Eğitim Programlarının Asgari Eğitim Koşullarının Belirlenmesine Dair Yönetmelik” teki ilgili maddelere ve 5510 sayılı Sosyal Sigortalar ve Genel Sağlık Sigortası kanununun ilgili maddesine dayanarak Sakarya Üniversitesi Sağlık Bilimleri Fakültesi Hemşirelik Bölümü uygulamalarında uyulması gereken hususları belirlemek üzere hazırlanmıştır.</w:t>
      </w:r>
    </w:p>
    <w:p w:rsidR="00EA55DB" w:rsidRPr="00EA55DB" w:rsidRDefault="00EA55DB" w:rsidP="00EA55DB">
      <w:pPr>
        <w:widowControl w:val="0"/>
        <w:autoSpaceDE w:val="0"/>
        <w:autoSpaceDN w:val="0"/>
        <w:spacing w:line="360" w:lineRule="auto"/>
        <w:jc w:val="both"/>
        <w:outlineLvl w:val="1"/>
        <w:rPr>
          <w:rFonts w:ascii="Times New Roman" w:hAnsi="Times New Roman" w:cs="Times New Roman"/>
          <w:b/>
          <w:bCs/>
          <w:lang w:bidi="tr-TR"/>
        </w:rPr>
      </w:pPr>
    </w:p>
    <w:p w:rsidR="00EA55DB" w:rsidRPr="00EA55DB" w:rsidRDefault="00EA55DB" w:rsidP="00EA55DB">
      <w:pPr>
        <w:widowControl w:val="0"/>
        <w:autoSpaceDE w:val="0"/>
        <w:autoSpaceDN w:val="0"/>
        <w:spacing w:line="360" w:lineRule="auto"/>
        <w:jc w:val="both"/>
        <w:outlineLvl w:val="1"/>
        <w:rPr>
          <w:rFonts w:ascii="Times New Roman" w:hAnsi="Times New Roman" w:cs="Times New Roman"/>
          <w:b/>
          <w:bCs/>
          <w:lang w:bidi="tr-TR"/>
        </w:rPr>
      </w:pPr>
    </w:p>
    <w:p w:rsidR="00EA55DB" w:rsidRPr="00EA55DB" w:rsidRDefault="00EA55DB" w:rsidP="00EA55DB">
      <w:pPr>
        <w:widowControl w:val="0"/>
        <w:autoSpaceDE w:val="0"/>
        <w:autoSpaceDN w:val="0"/>
        <w:spacing w:line="360" w:lineRule="auto"/>
        <w:jc w:val="both"/>
        <w:outlineLvl w:val="1"/>
        <w:rPr>
          <w:rFonts w:ascii="Times New Roman" w:hAnsi="Times New Roman" w:cs="Times New Roman"/>
          <w:b/>
          <w:bCs/>
          <w:lang w:bidi="tr-TR"/>
        </w:rPr>
      </w:pPr>
    </w:p>
    <w:p w:rsidR="00EA55DB" w:rsidRPr="00EA55DB" w:rsidRDefault="00EA55DB" w:rsidP="00EA55DB">
      <w:pPr>
        <w:widowControl w:val="0"/>
        <w:autoSpaceDE w:val="0"/>
        <w:autoSpaceDN w:val="0"/>
        <w:spacing w:line="360" w:lineRule="auto"/>
        <w:jc w:val="both"/>
        <w:outlineLvl w:val="1"/>
        <w:rPr>
          <w:rFonts w:ascii="Times New Roman" w:hAnsi="Times New Roman" w:cs="Times New Roman"/>
          <w:b/>
          <w:bCs/>
          <w:lang w:bidi="tr-TR"/>
        </w:rPr>
      </w:pPr>
    </w:p>
    <w:p w:rsidR="00EA55DB" w:rsidRPr="00EA55DB" w:rsidRDefault="00EA55DB" w:rsidP="00EA55DB">
      <w:pPr>
        <w:widowControl w:val="0"/>
        <w:autoSpaceDE w:val="0"/>
        <w:autoSpaceDN w:val="0"/>
        <w:spacing w:line="360" w:lineRule="auto"/>
        <w:jc w:val="both"/>
        <w:outlineLvl w:val="1"/>
        <w:rPr>
          <w:rFonts w:ascii="Times New Roman" w:hAnsi="Times New Roman" w:cs="Times New Roman"/>
          <w:b/>
          <w:bCs/>
          <w:lang w:bidi="tr-TR"/>
        </w:rPr>
      </w:pPr>
      <w:r w:rsidRPr="00EA55DB">
        <w:rPr>
          <w:rFonts w:ascii="Times New Roman" w:hAnsi="Times New Roman" w:cs="Times New Roman"/>
          <w:b/>
          <w:bCs/>
          <w:lang w:bidi="tr-TR"/>
        </w:rPr>
        <w:t>Tanımlar</w:t>
      </w:r>
    </w:p>
    <w:p w:rsidR="00EA55DB" w:rsidRPr="00EA55DB" w:rsidRDefault="00EA55DB" w:rsidP="00EA55DB">
      <w:pPr>
        <w:widowControl w:val="0"/>
        <w:autoSpaceDE w:val="0"/>
        <w:autoSpaceDN w:val="0"/>
        <w:spacing w:line="360" w:lineRule="auto"/>
        <w:jc w:val="both"/>
        <w:rPr>
          <w:rFonts w:ascii="Times New Roman" w:hAnsi="Times New Roman" w:cs="Times New Roman"/>
          <w:szCs w:val="22"/>
          <w:lang w:bidi="tr-TR"/>
        </w:rPr>
      </w:pPr>
      <w:r w:rsidRPr="00EA55DB">
        <w:rPr>
          <w:rFonts w:ascii="Times New Roman" w:hAnsi="Times New Roman" w:cs="Times New Roman"/>
          <w:b/>
          <w:szCs w:val="22"/>
          <w:lang w:bidi="tr-TR"/>
        </w:rPr>
        <w:t xml:space="preserve">MADDE 3: </w:t>
      </w:r>
      <w:r w:rsidRPr="00EA55DB">
        <w:rPr>
          <w:rFonts w:ascii="Times New Roman" w:hAnsi="Times New Roman" w:cs="Times New Roman"/>
          <w:szCs w:val="22"/>
          <w:lang w:bidi="tr-TR"/>
        </w:rPr>
        <w:t>(1) Bu yönergede geçen</w:t>
      </w:r>
    </w:p>
    <w:p w:rsidR="00EA55DB" w:rsidRPr="00EA55DB" w:rsidRDefault="00EA55DB" w:rsidP="00EA55DB">
      <w:pPr>
        <w:widowControl w:val="0"/>
        <w:autoSpaceDE w:val="0"/>
        <w:autoSpaceDN w:val="0"/>
        <w:spacing w:line="360" w:lineRule="auto"/>
        <w:jc w:val="both"/>
        <w:rPr>
          <w:rFonts w:ascii="Times New Roman" w:hAnsi="Times New Roman" w:cs="Times New Roman"/>
          <w:szCs w:val="22"/>
          <w:lang w:bidi="tr-TR"/>
        </w:rPr>
      </w:pPr>
      <w:r w:rsidRPr="00EA55DB">
        <w:rPr>
          <w:rFonts w:ascii="Times New Roman" w:hAnsi="Times New Roman" w:cs="Times New Roman"/>
          <w:b/>
          <w:szCs w:val="22"/>
          <w:lang w:bidi="tr-TR"/>
        </w:rPr>
        <w:t>Üniversite</w:t>
      </w:r>
      <w:r w:rsidRPr="00EA55DB">
        <w:rPr>
          <w:rFonts w:ascii="Times New Roman" w:hAnsi="Times New Roman" w:cs="Times New Roman"/>
          <w:szCs w:val="22"/>
          <w:lang w:bidi="tr-TR"/>
        </w:rPr>
        <w:t>: Sakarya Üniversitesi’ni</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b/>
          <w:lang w:bidi="tr-TR"/>
        </w:rPr>
        <w:lastRenderedPageBreak/>
        <w:t>Rektörlük</w:t>
      </w:r>
      <w:r w:rsidRPr="00EA55DB">
        <w:rPr>
          <w:rFonts w:ascii="Times New Roman" w:hAnsi="Times New Roman" w:cs="Times New Roman"/>
          <w:lang w:bidi="tr-TR"/>
        </w:rPr>
        <w:t xml:space="preserve">: Sakarya Üniversitesi Rektörlüğü’nü </w:t>
      </w:r>
      <w:r w:rsidRPr="00EA55DB">
        <w:rPr>
          <w:rFonts w:ascii="Times New Roman" w:hAnsi="Times New Roman" w:cs="Times New Roman"/>
          <w:b/>
          <w:lang w:bidi="tr-TR"/>
        </w:rPr>
        <w:t>Senato</w:t>
      </w:r>
      <w:r w:rsidRPr="00EA55DB">
        <w:rPr>
          <w:rFonts w:ascii="Times New Roman" w:hAnsi="Times New Roman" w:cs="Times New Roman"/>
          <w:lang w:bidi="tr-TR"/>
        </w:rPr>
        <w:t xml:space="preserve">: Sakarya Üniversitesi Senatosu’nu </w:t>
      </w:r>
      <w:r w:rsidRPr="00EA55DB">
        <w:rPr>
          <w:rFonts w:ascii="Times New Roman" w:hAnsi="Times New Roman" w:cs="Times New Roman"/>
          <w:b/>
          <w:lang w:bidi="tr-TR"/>
        </w:rPr>
        <w:t>Fakülte</w:t>
      </w:r>
      <w:r w:rsidRPr="00EA55DB">
        <w:rPr>
          <w:rFonts w:ascii="Times New Roman" w:hAnsi="Times New Roman" w:cs="Times New Roman"/>
          <w:lang w:bidi="tr-TR"/>
        </w:rPr>
        <w:t>: Sağlık Bilimleri Fakültesi’ni</w:t>
      </w:r>
    </w:p>
    <w:p w:rsidR="00EA55DB" w:rsidRPr="00EA55DB" w:rsidRDefault="00EA55DB" w:rsidP="00EA55DB">
      <w:pPr>
        <w:widowControl w:val="0"/>
        <w:autoSpaceDE w:val="0"/>
        <w:autoSpaceDN w:val="0"/>
        <w:spacing w:line="360" w:lineRule="auto"/>
        <w:jc w:val="both"/>
        <w:rPr>
          <w:rFonts w:ascii="Times New Roman" w:hAnsi="Times New Roman" w:cs="Times New Roman"/>
          <w:szCs w:val="22"/>
          <w:lang w:bidi="tr-TR"/>
        </w:rPr>
      </w:pPr>
      <w:r w:rsidRPr="00EA55DB">
        <w:rPr>
          <w:rFonts w:ascii="Times New Roman" w:hAnsi="Times New Roman" w:cs="Times New Roman"/>
          <w:b/>
          <w:szCs w:val="22"/>
          <w:lang w:bidi="tr-TR"/>
        </w:rPr>
        <w:t>Fakülte Yönetim Kurulu</w:t>
      </w:r>
      <w:r w:rsidRPr="00EA55DB">
        <w:rPr>
          <w:rFonts w:ascii="Times New Roman" w:hAnsi="Times New Roman" w:cs="Times New Roman"/>
          <w:szCs w:val="22"/>
          <w:lang w:bidi="tr-TR"/>
        </w:rPr>
        <w:t>: Sağlık Bilimleri Fakültesi Yönetim Kurulu’nu,</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proofErr w:type="spellStart"/>
      <w:proofErr w:type="gramStart"/>
      <w:r w:rsidRPr="00EA55DB">
        <w:rPr>
          <w:rFonts w:ascii="Times New Roman" w:hAnsi="Times New Roman" w:cs="Times New Roman"/>
          <w:b/>
          <w:lang w:bidi="tr-TR"/>
        </w:rPr>
        <w:t>İntörn</w:t>
      </w:r>
      <w:proofErr w:type="spellEnd"/>
      <w:r w:rsidRPr="00EA55DB">
        <w:rPr>
          <w:rFonts w:ascii="Times New Roman" w:hAnsi="Times New Roman" w:cs="Times New Roman"/>
          <w:b/>
          <w:lang w:bidi="tr-TR"/>
        </w:rPr>
        <w:t xml:space="preserve"> Hemşire: </w:t>
      </w:r>
      <w:r w:rsidRPr="00EA55DB">
        <w:rPr>
          <w:rFonts w:ascii="Times New Roman" w:hAnsi="Times New Roman" w:cs="Times New Roman"/>
          <w:lang w:bidi="tr-TR"/>
        </w:rPr>
        <w:t xml:space="preserve">Hemşirelik lisans programının; birinci yılın Hemşirelik Esasları I ve II, ikinci yılın İç Hastalıkları Hemşireliği, Cerrahi Hastalıkları Hemşireliği, üçüncü yılın Doğum ve Kadın Hastalıkları Hemşireliği, Çocuk Sağlığı ve Hastalıkları Hemşireliği; dördüncü yıl güz dönemi Ruh Sağlığı ve Psikiyatri Hemşireliği, Halk Sağlığı Hemşireliği dersleri olmak üzere toplam 8 dersin en az 7’sinden başarılı olan </w:t>
      </w:r>
      <w:proofErr w:type="spellStart"/>
      <w:r w:rsidRPr="00EA55DB">
        <w:rPr>
          <w:rFonts w:ascii="Times New Roman" w:hAnsi="Times New Roman" w:cs="Times New Roman"/>
          <w:lang w:bidi="tr-TR"/>
        </w:rPr>
        <w:t>intörn</w:t>
      </w:r>
      <w:proofErr w:type="spellEnd"/>
      <w:r w:rsidRPr="00EA55DB">
        <w:rPr>
          <w:rFonts w:ascii="Times New Roman" w:hAnsi="Times New Roman" w:cs="Times New Roman"/>
          <w:lang w:bidi="tr-TR"/>
        </w:rPr>
        <w:t xml:space="preserve"> stajına katılmaya hak kazanan öğrenci (Başarısız/almadığı dersin stajına katılamaz).</w:t>
      </w:r>
      <w:proofErr w:type="gramEnd"/>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proofErr w:type="spellStart"/>
      <w:proofErr w:type="gramStart"/>
      <w:r w:rsidRPr="00EA55DB">
        <w:rPr>
          <w:rFonts w:ascii="Times New Roman" w:hAnsi="Times New Roman" w:cs="Times New Roman"/>
          <w:b/>
          <w:lang w:bidi="tr-TR"/>
        </w:rPr>
        <w:t>İntörn</w:t>
      </w:r>
      <w:proofErr w:type="spellEnd"/>
      <w:r w:rsidRPr="00EA55DB">
        <w:rPr>
          <w:rFonts w:ascii="Times New Roman" w:hAnsi="Times New Roman" w:cs="Times New Roman"/>
          <w:b/>
          <w:lang w:bidi="tr-TR"/>
        </w:rPr>
        <w:t xml:space="preserve"> Ebe</w:t>
      </w:r>
      <w:r w:rsidRPr="00EA55DB">
        <w:rPr>
          <w:rFonts w:ascii="Times New Roman" w:hAnsi="Times New Roman" w:cs="Times New Roman"/>
          <w:lang w:bidi="tr-TR"/>
        </w:rPr>
        <w:t xml:space="preserve">: Ebelik lisans programının; birinci yılın Ebelikte Temel İlke ve Uygulamalar I ve II, ikinci yılın Cerrahi ve İç Hastalıkları Bilgisi, Çocuk Sağlığı ve Hastalıkları, Riskli Gebelik ve Bakım, üçüncü yılın Normal Doğum ve Doğum Sonu Dönem, Kadın Hastalıkları, Riskli Doğum ve Doğum Sonu Dönem, dördüncü yıl güz dönemi Klinik Uygulama dersleri olmak üzere toplam 9 dersin en az 8’inden başarılı olan </w:t>
      </w:r>
      <w:proofErr w:type="spellStart"/>
      <w:r w:rsidRPr="00EA55DB">
        <w:rPr>
          <w:rFonts w:ascii="Times New Roman" w:hAnsi="Times New Roman" w:cs="Times New Roman"/>
          <w:lang w:bidi="tr-TR"/>
        </w:rPr>
        <w:t>intörn</w:t>
      </w:r>
      <w:proofErr w:type="spellEnd"/>
      <w:r w:rsidRPr="00EA55DB">
        <w:rPr>
          <w:rFonts w:ascii="Times New Roman" w:hAnsi="Times New Roman" w:cs="Times New Roman"/>
          <w:lang w:bidi="tr-TR"/>
        </w:rPr>
        <w:t xml:space="preserve"> stajına katılmaya hak kazanan öğrenci (Başarısız/almadığı dersin stajına katılamaz).</w:t>
      </w:r>
      <w:proofErr w:type="gramEnd"/>
    </w:p>
    <w:p w:rsidR="00EA55DB" w:rsidRPr="00EA55DB" w:rsidRDefault="00EA55DB" w:rsidP="00EA55DB">
      <w:pPr>
        <w:widowControl w:val="0"/>
        <w:autoSpaceDE w:val="0"/>
        <w:autoSpaceDN w:val="0"/>
        <w:spacing w:line="360" w:lineRule="auto"/>
        <w:jc w:val="both"/>
        <w:rPr>
          <w:rFonts w:ascii="Times New Roman" w:hAnsi="Times New Roman" w:cs="Times New Roman"/>
          <w:szCs w:val="22"/>
          <w:lang w:bidi="tr-TR"/>
        </w:rPr>
      </w:pPr>
      <w:proofErr w:type="spellStart"/>
      <w:r w:rsidRPr="00EA55DB">
        <w:rPr>
          <w:rFonts w:ascii="Times New Roman" w:hAnsi="Times New Roman" w:cs="Times New Roman"/>
          <w:b/>
          <w:szCs w:val="22"/>
          <w:lang w:bidi="tr-TR"/>
        </w:rPr>
        <w:t>İntörn</w:t>
      </w:r>
      <w:proofErr w:type="spellEnd"/>
      <w:r w:rsidRPr="00EA55DB">
        <w:rPr>
          <w:rFonts w:ascii="Times New Roman" w:hAnsi="Times New Roman" w:cs="Times New Roman"/>
          <w:b/>
          <w:szCs w:val="22"/>
          <w:lang w:bidi="tr-TR"/>
        </w:rPr>
        <w:t xml:space="preserve"> Koordinatörü: </w:t>
      </w:r>
      <w:r w:rsidRPr="00EA55DB">
        <w:rPr>
          <w:rFonts w:ascii="Times New Roman" w:hAnsi="Times New Roman" w:cs="Times New Roman"/>
          <w:szCs w:val="22"/>
          <w:lang w:bidi="tr-TR"/>
        </w:rPr>
        <w:t>Hemşirelik ve ebelik bölüm başkanlarını,</w:t>
      </w:r>
    </w:p>
    <w:p w:rsidR="00EA55DB" w:rsidRPr="00EA55DB" w:rsidRDefault="00EA55DB" w:rsidP="00EA55DB">
      <w:pPr>
        <w:widowControl w:val="0"/>
        <w:tabs>
          <w:tab w:val="left" w:pos="10348"/>
        </w:tabs>
        <w:autoSpaceDE w:val="0"/>
        <w:autoSpaceDN w:val="0"/>
        <w:spacing w:line="360" w:lineRule="auto"/>
        <w:jc w:val="both"/>
        <w:rPr>
          <w:rFonts w:ascii="Times New Roman" w:hAnsi="Times New Roman" w:cs="Times New Roman"/>
          <w:szCs w:val="22"/>
          <w:lang w:bidi="tr-TR"/>
        </w:rPr>
      </w:pPr>
      <w:proofErr w:type="spellStart"/>
      <w:r w:rsidRPr="00EA55DB">
        <w:rPr>
          <w:rFonts w:ascii="Times New Roman" w:hAnsi="Times New Roman" w:cs="Times New Roman"/>
          <w:b/>
          <w:szCs w:val="22"/>
          <w:lang w:bidi="tr-TR"/>
        </w:rPr>
        <w:t>İntörn</w:t>
      </w:r>
      <w:proofErr w:type="spellEnd"/>
      <w:r w:rsidRPr="00EA55DB">
        <w:rPr>
          <w:rFonts w:ascii="Times New Roman" w:hAnsi="Times New Roman" w:cs="Times New Roman"/>
          <w:b/>
          <w:szCs w:val="22"/>
          <w:lang w:bidi="tr-TR"/>
        </w:rPr>
        <w:t xml:space="preserve"> Komisyonu: </w:t>
      </w:r>
      <w:r w:rsidRPr="00EA55DB">
        <w:rPr>
          <w:rFonts w:ascii="Times New Roman" w:hAnsi="Times New Roman" w:cs="Times New Roman"/>
          <w:szCs w:val="22"/>
          <w:lang w:bidi="tr-TR"/>
        </w:rPr>
        <w:t xml:space="preserve">İlgili anabilim dallarının öğretim üye ve elemanlarından oluşur. </w:t>
      </w:r>
      <w:proofErr w:type="spellStart"/>
      <w:r w:rsidRPr="00EA55DB">
        <w:rPr>
          <w:rFonts w:ascii="Times New Roman" w:hAnsi="Times New Roman" w:cs="Times New Roman"/>
          <w:szCs w:val="22"/>
          <w:lang w:bidi="tr-TR"/>
        </w:rPr>
        <w:t>İntörn</w:t>
      </w:r>
      <w:proofErr w:type="spellEnd"/>
      <w:r w:rsidRPr="00EA55DB">
        <w:rPr>
          <w:rFonts w:ascii="Times New Roman" w:hAnsi="Times New Roman" w:cs="Times New Roman"/>
          <w:szCs w:val="22"/>
          <w:lang w:bidi="tr-TR"/>
        </w:rPr>
        <w:t xml:space="preserve"> stajları için </w:t>
      </w:r>
      <w:proofErr w:type="spellStart"/>
      <w:r w:rsidRPr="00EA55DB">
        <w:rPr>
          <w:rFonts w:ascii="Times New Roman" w:hAnsi="Times New Roman" w:cs="Times New Roman"/>
          <w:szCs w:val="22"/>
          <w:lang w:bidi="tr-TR"/>
        </w:rPr>
        <w:t>intörn</w:t>
      </w:r>
      <w:proofErr w:type="spellEnd"/>
      <w:r w:rsidRPr="00EA55DB">
        <w:rPr>
          <w:rFonts w:ascii="Times New Roman" w:hAnsi="Times New Roman" w:cs="Times New Roman"/>
          <w:szCs w:val="22"/>
          <w:lang w:bidi="tr-TR"/>
        </w:rPr>
        <w:t xml:space="preserve"> yürütücüleriyle birlikte </w:t>
      </w:r>
      <w:proofErr w:type="spellStart"/>
      <w:r w:rsidRPr="00EA55DB">
        <w:rPr>
          <w:rFonts w:ascii="Times New Roman" w:hAnsi="Times New Roman" w:cs="Times New Roman"/>
          <w:szCs w:val="22"/>
          <w:lang w:bidi="tr-TR"/>
        </w:rPr>
        <w:t>intörn</w:t>
      </w:r>
      <w:proofErr w:type="spellEnd"/>
      <w:r w:rsidRPr="00EA55DB">
        <w:rPr>
          <w:rFonts w:ascii="Times New Roman" w:hAnsi="Times New Roman" w:cs="Times New Roman"/>
          <w:szCs w:val="22"/>
          <w:lang w:bidi="tr-TR"/>
        </w:rPr>
        <w:t xml:space="preserve"> stajlarının koordinasyonunu sağlar. Stajın yürütülmesi esnasında ortaya çıkan problemleri inceler, çözümüne yardımcı olur ve gerektiğinde bölüm/anabilim dalı başkanına iletilir. Staj başlangıç ve bitiş tarihlerini akademik takvime bağlı olarak belirler ve staj koordinatörüne önerir. Staj yapacak öğrencilerin listelerini, staj alanlarını belirler. Staj eğitiminin sonunda değerlendirmenin sorumlu hemşire/ebeler tarafından yapılmasını sağlar.</w:t>
      </w:r>
    </w:p>
    <w:p w:rsidR="00EA55DB" w:rsidRPr="00EA55DB" w:rsidRDefault="00EA55DB" w:rsidP="00EA55DB">
      <w:pPr>
        <w:widowControl w:val="0"/>
        <w:autoSpaceDE w:val="0"/>
        <w:autoSpaceDN w:val="0"/>
        <w:spacing w:line="360" w:lineRule="auto"/>
        <w:jc w:val="both"/>
        <w:outlineLvl w:val="1"/>
        <w:rPr>
          <w:rFonts w:ascii="Times New Roman" w:hAnsi="Times New Roman" w:cs="Times New Roman"/>
          <w:b/>
          <w:bCs/>
          <w:lang w:bidi="tr-TR"/>
        </w:rPr>
      </w:pPr>
    </w:p>
    <w:p w:rsidR="00EA55DB" w:rsidRPr="00EA55DB" w:rsidRDefault="00EA55DB" w:rsidP="00EA55DB">
      <w:pPr>
        <w:widowControl w:val="0"/>
        <w:autoSpaceDE w:val="0"/>
        <w:autoSpaceDN w:val="0"/>
        <w:spacing w:line="360" w:lineRule="auto"/>
        <w:jc w:val="both"/>
        <w:outlineLvl w:val="1"/>
        <w:rPr>
          <w:rFonts w:ascii="Times New Roman" w:hAnsi="Times New Roman" w:cs="Times New Roman"/>
          <w:b/>
          <w:bCs/>
          <w:lang w:bidi="tr-TR"/>
        </w:rPr>
      </w:pPr>
      <w:proofErr w:type="spellStart"/>
      <w:r w:rsidRPr="00EA55DB">
        <w:rPr>
          <w:rFonts w:ascii="Times New Roman" w:hAnsi="Times New Roman" w:cs="Times New Roman"/>
          <w:b/>
          <w:bCs/>
          <w:lang w:bidi="tr-TR"/>
        </w:rPr>
        <w:t>İntörn</w:t>
      </w:r>
      <w:proofErr w:type="spellEnd"/>
      <w:r w:rsidRPr="00EA55DB">
        <w:rPr>
          <w:rFonts w:ascii="Times New Roman" w:hAnsi="Times New Roman" w:cs="Times New Roman"/>
          <w:b/>
          <w:bCs/>
          <w:lang w:bidi="tr-TR"/>
        </w:rPr>
        <w:t xml:space="preserve"> Stajları:</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lang w:bidi="tr-TR"/>
        </w:rPr>
        <w:t>Hemşirelik Bölümü:</w:t>
      </w:r>
    </w:p>
    <w:p w:rsidR="00EA55DB" w:rsidRPr="00EA55DB" w:rsidRDefault="00EA55DB" w:rsidP="00EA55DB">
      <w:pPr>
        <w:widowControl w:val="0"/>
        <w:numPr>
          <w:ilvl w:val="2"/>
          <w:numId w:val="10"/>
        </w:numPr>
        <w:tabs>
          <w:tab w:val="left" w:pos="284"/>
        </w:tabs>
        <w:autoSpaceDE w:val="0"/>
        <w:autoSpaceDN w:val="0"/>
        <w:spacing w:line="360" w:lineRule="auto"/>
        <w:jc w:val="both"/>
        <w:rPr>
          <w:rFonts w:ascii="Times New Roman" w:hAnsi="Times New Roman" w:cs="Times New Roman"/>
          <w:szCs w:val="22"/>
          <w:lang w:bidi="tr-TR"/>
        </w:rPr>
      </w:pPr>
      <w:r w:rsidRPr="00EA55DB">
        <w:rPr>
          <w:rFonts w:ascii="Times New Roman" w:hAnsi="Times New Roman" w:cs="Times New Roman"/>
          <w:szCs w:val="22"/>
          <w:lang w:bidi="tr-TR"/>
        </w:rPr>
        <w:t>İç Hastalıkları</w:t>
      </w:r>
      <w:r w:rsidRPr="00EA55DB">
        <w:rPr>
          <w:rFonts w:ascii="Times New Roman" w:hAnsi="Times New Roman" w:cs="Times New Roman"/>
          <w:spacing w:val="-1"/>
          <w:szCs w:val="22"/>
          <w:lang w:bidi="tr-TR"/>
        </w:rPr>
        <w:t xml:space="preserve"> </w:t>
      </w:r>
      <w:r w:rsidRPr="00EA55DB">
        <w:rPr>
          <w:rFonts w:ascii="Times New Roman" w:hAnsi="Times New Roman" w:cs="Times New Roman"/>
          <w:szCs w:val="22"/>
          <w:lang w:bidi="tr-TR"/>
        </w:rPr>
        <w:t>Hemşireliği</w:t>
      </w:r>
    </w:p>
    <w:p w:rsidR="00EA55DB" w:rsidRPr="00EA55DB" w:rsidRDefault="00EA55DB" w:rsidP="00EA55DB">
      <w:pPr>
        <w:widowControl w:val="0"/>
        <w:numPr>
          <w:ilvl w:val="2"/>
          <w:numId w:val="10"/>
        </w:numPr>
        <w:tabs>
          <w:tab w:val="left" w:pos="284"/>
        </w:tabs>
        <w:autoSpaceDE w:val="0"/>
        <w:autoSpaceDN w:val="0"/>
        <w:spacing w:line="360" w:lineRule="auto"/>
        <w:jc w:val="both"/>
        <w:rPr>
          <w:rFonts w:ascii="Times New Roman" w:hAnsi="Times New Roman" w:cs="Times New Roman"/>
          <w:szCs w:val="22"/>
          <w:lang w:bidi="tr-TR"/>
        </w:rPr>
      </w:pPr>
      <w:r w:rsidRPr="00EA55DB">
        <w:rPr>
          <w:rFonts w:ascii="Times New Roman" w:hAnsi="Times New Roman" w:cs="Times New Roman"/>
          <w:szCs w:val="22"/>
          <w:lang w:bidi="tr-TR"/>
        </w:rPr>
        <w:t>Cerrahi Hastalıkları</w:t>
      </w:r>
      <w:r w:rsidRPr="00EA55DB">
        <w:rPr>
          <w:rFonts w:ascii="Times New Roman" w:hAnsi="Times New Roman" w:cs="Times New Roman"/>
          <w:spacing w:val="-1"/>
          <w:szCs w:val="22"/>
          <w:lang w:bidi="tr-TR"/>
        </w:rPr>
        <w:t xml:space="preserve"> </w:t>
      </w:r>
      <w:r w:rsidRPr="00EA55DB">
        <w:rPr>
          <w:rFonts w:ascii="Times New Roman" w:hAnsi="Times New Roman" w:cs="Times New Roman"/>
          <w:szCs w:val="22"/>
          <w:lang w:bidi="tr-TR"/>
        </w:rPr>
        <w:t>Hemşireliği</w:t>
      </w:r>
    </w:p>
    <w:p w:rsidR="00EA55DB" w:rsidRPr="00EA55DB" w:rsidRDefault="00EA55DB" w:rsidP="00EA55DB">
      <w:pPr>
        <w:widowControl w:val="0"/>
        <w:numPr>
          <w:ilvl w:val="2"/>
          <w:numId w:val="10"/>
        </w:numPr>
        <w:tabs>
          <w:tab w:val="left" w:pos="284"/>
        </w:tabs>
        <w:autoSpaceDE w:val="0"/>
        <w:autoSpaceDN w:val="0"/>
        <w:spacing w:line="360" w:lineRule="auto"/>
        <w:jc w:val="both"/>
        <w:rPr>
          <w:rFonts w:ascii="Times New Roman" w:hAnsi="Times New Roman" w:cs="Times New Roman"/>
          <w:szCs w:val="22"/>
          <w:lang w:bidi="tr-TR"/>
        </w:rPr>
      </w:pPr>
      <w:r w:rsidRPr="00EA55DB">
        <w:rPr>
          <w:rFonts w:ascii="Times New Roman" w:hAnsi="Times New Roman" w:cs="Times New Roman"/>
          <w:szCs w:val="22"/>
          <w:lang w:bidi="tr-TR"/>
        </w:rPr>
        <w:t>Çocuk Sağlığı ve Hastalıkları</w:t>
      </w:r>
      <w:r w:rsidRPr="00EA55DB">
        <w:rPr>
          <w:rFonts w:ascii="Times New Roman" w:hAnsi="Times New Roman" w:cs="Times New Roman"/>
          <w:spacing w:val="-3"/>
          <w:szCs w:val="22"/>
          <w:lang w:bidi="tr-TR"/>
        </w:rPr>
        <w:t xml:space="preserve"> </w:t>
      </w:r>
      <w:r w:rsidRPr="00EA55DB">
        <w:rPr>
          <w:rFonts w:ascii="Times New Roman" w:hAnsi="Times New Roman" w:cs="Times New Roman"/>
          <w:szCs w:val="22"/>
          <w:lang w:bidi="tr-TR"/>
        </w:rPr>
        <w:t>Hemşireliği</w:t>
      </w:r>
    </w:p>
    <w:p w:rsidR="00EA55DB" w:rsidRPr="00EA55DB" w:rsidRDefault="00EA55DB" w:rsidP="00EA55DB">
      <w:pPr>
        <w:widowControl w:val="0"/>
        <w:numPr>
          <w:ilvl w:val="2"/>
          <w:numId w:val="10"/>
        </w:numPr>
        <w:tabs>
          <w:tab w:val="left" w:pos="284"/>
        </w:tabs>
        <w:autoSpaceDE w:val="0"/>
        <w:autoSpaceDN w:val="0"/>
        <w:spacing w:line="360" w:lineRule="auto"/>
        <w:jc w:val="both"/>
        <w:rPr>
          <w:rFonts w:ascii="Times New Roman" w:hAnsi="Times New Roman" w:cs="Times New Roman"/>
          <w:szCs w:val="22"/>
          <w:lang w:bidi="tr-TR"/>
        </w:rPr>
      </w:pPr>
      <w:r w:rsidRPr="00EA55DB">
        <w:rPr>
          <w:rFonts w:ascii="Times New Roman" w:hAnsi="Times New Roman" w:cs="Times New Roman"/>
          <w:szCs w:val="22"/>
          <w:lang w:bidi="tr-TR"/>
        </w:rPr>
        <w:t>Ruh Sağlığı ve Psikiyatri</w:t>
      </w:r>
      <w:r w:rsidRPr="00EA55DB">
        <w:rPr>
          <w:rFonts w:ascii="Times New Roman" w:hAnsi="Times New Roman" w:cs="Times New Roman"/>
          <w:spacing w:val="-5"/>
          <w:szCs w:val="22"/>
          <w:lang w:bidi="tr-TR"/>
        </w:rPr>
        <w:t xml:space="preserve"> </w:t>
      </w:r>
      <w:r w:rsidRPr="00EA55DB">
        <w:rPr>
          <w:rFonts w:ascii="Times New Roman" w:hAnsi="Times New Roman" w:cs="Times New Roman"/>
          <w:szCs w:val="22"/>
          <w:lang w:bidi="tr-TR"/>
        </w:rPr>
        <w:t>Hemşireliği</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lang w:bidi="tr-TR"/>
        </w:rPr>
        <w:t>Ebelik Bölümü:</w:t>
      </w:r>
    </w:p>
    <w:p w:rsidR="00EA55DB" w:rsidRPr="00EA55DB" w:rsidRDefault="00EA55DB" w:rsidP="00EA55DB">
      <w:pPr>
        <w:widowControl w:val="0"/>
        <w:numPr>
          <w:ilvl w:val="0"/>
          <w:numId w:val="9"/>
        </w:numPr>
        <w:tabs>
          <w:tab w:val="left" w:pos="284"/>
        </w:tabs>
        <w:autoSpaceDE w:val="0"/>
        <w:autoSpaceDN w:val="0"/>
        <w:spacing w:line="360" w:lineRule="auto"/>
        <w:jc w:val="both"/>
        <w:rPr>
          <w:rFonts w:ascii="Times New Roman" w:hAnsi="Times New Roman" w:cs="Times New Roman"/>
          <w:szCs w:val="22"/>
          <w:lang w:bidi="tr-TR"/>
        </w:rPr>
      </w:pPr>
      <w:r w:rsidRPr="00EA55DB">
        <w:rPr>
          <w:rFonts w:ascii="Times New Roman" w:hAnsi="Times New Roman" w:cs="Times New Roman"/>
          <w:szCs w:val="22"/>
          <w:lang w:bidi="tr-TR"/>
        </w:rPr>
        <w:t>Çocuk Sağlığı ve</w:t>
      </w:r>
      <w:r w:rsidRPr="00EA55DB">
        <w:rPr>
          <w:rFonts w:ascii="Times New Roman" w:hAnsi="Times New Roman" w:cs="Times New Roman"/>
          <w:spacing w:val="-22"/>
          <w:szCs w:val="22"/>
          <w:lang w:bidi="tr-TR"/>
        </w:rPr>
        <w:t xml:space="preserve"> </w:t>
      </w:r>
      <w:r w:rsidRPr="00EA55DB">
        <w:rPr>
          <w:rFonts w:ascii="Times New Roman" w:hAnsi="Times New Roman" w:cs="Times New Roman"/>
          <w:szCs w:val="22"/>
          <w:lang w:bidi="tr-TR"/>
        </w:rPr>
        <w:t>Hastalıkları</w:t>
      </w:r>
    </w:p>
    <w:p w:rsidR="00EA55DB" w:rsidRPr="00EA55DB" w:rsidRDefault="00EA55DB" w:rsidP="00EA55DB">
      <w:pPr>
        <w:widowControl w:val="0"/>
        <w:numPr>
          <w:ilvl w:val="0"/>
          <w:numId w:val="9"/>
        </w:numPr>
        <w:tabs>
          <w:tab w:val="left" w:pos="284"/>
        </w:tabs>
        <w:autoSpaceDE w:val="0"/>
        <w:autoSpaceDN w:val="0"/>
        <w:spacing w:line="360" w:lineRule="auto"/>
        <w:jc w:val="both"/>
        <w:rPr>
          <w:rFonts w:ascii="Times New Roman" w:hAnsi="Times New Roman" w:cs="Times New Roman"/>
          <w:szCs w:val="22"/>
          <w:lang w:bidi="tr-TR"/>
        </w:rPr>
      </w:pPr>
      <w:r w:rsidRPr="00EA55DB">
        <w:rPr>
          <w:rFonts w:ascii="Times New Roman" w:hAnsi="Times New Roman" w:cs="Times New Roman"/>
          <w:szCs w:val="22"/>
          <w:lang w:bidi="tr-TR"/>
        </w:rPr>
        <w:t>Doğum ve Kadın</w:t>
      </w:r>
      <w:r w:rsidRPr="00EA55DB">
        <w:rPr>
          <w:rFonts w:ascii="Times New Roman" w:hAnsi="Times New Roman" w:cs="Times New Roman"/>
          <w:spacing w:val="-22"/>
          <w:szCs w:val="22"/>
          <w:lang w:bidi="tr-TR"/>
        </w:rPr>
        <w:t xml:space="preserve"> </w:t>
      </w:r>
      <w:r w:rsidRPr="00EA55DB">
        <w:rPr>
          <w:rFonts w:ascii="Times New Roman" w:hAnsi="Times New Roman" w:cs="Times New Roman"/>
          <w:szCs w:val="22"/>
          <w:lang w:bidi="tr-TR"/>
        </w:rPr>
        <w:t>Hastalıkları</w:t>
      </w:r>
    </w:p>
    <w:p w:rsidR="00EA55DB" w:rsidRPr="00EA55DB" w:rsidRDefault="00EA55DB" w:rsidP="00EA55DB">
      <w:pPr>
        <w:widowControl w:val="0"/>
        <w:autoSpaceDE w:val="0"/>
        <w:autoSpaceDN w:val="0"/>
        <w:spacing w:line="360" w:lineRule="auto"/>
        <w:jc w:val="both"/>
        <w:rPr>
          <w:rFonts w:ascii="Times New Roman" w:hAnsi="Times New Roman" w:cs="Times New Roman"/>
          <w:b/>
          <w:lang w:bidi="tr-TR"/>
        </w:rPr>
      </w:pP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proofErr w:type="spellStart"/>
      <w:r w:rsidRPr="00EA55DB">
        <w:rPr>
          <w:rFonts w:ascii="Times New Roman" w:hAnsi="Times New Roman" w:cs="Times New Roman"/>
          <w:b/>
          <w:lang w:bidi="tr-TR"/>
        </w:rPr>
        <w:lastRenderedPageBreak/>
        <w:t>İntörn</w:t>
      </w:r>
      <w:proofErr w:type="spellEnd"/>
      <w:r w:rsidRPr="00EA55DB">
        <w:rPr>
          <w:rFonts w:ascii="Times New Roman" w:hAnsi="Times New Roman" w:cs="Times New Roman"/>
          <w:b/>
          <w:lang w:bidi="tr-TR"/>
        </w:rPr>
        <w:t xml:space="preserve"> Yürütücüsü: </w:t>
      </w:r>
      <w:proofErr w:type="spellStart"/>
      <w:r w:rsidRPr="00EA55DB">
        <w:rPr>
          <w:rFonts w:ascii="Times New Roman" w:hAnsi="Times New Roman" w:cs="Times New Roman"/>
          <w:lang w:bidi="tr-TR"/>
        </w:rPr>
        <w:t>İntörn</w:t>
      </w:r>
      <w:proofErr w:type="spellEnd"/>
      <w:r w:rsidRPr="00EA55DB">
        <w:rPr>
          <w:rFonts w:ascii="Times New Roman" w:hAnsi="Times New Roman" w:cs="Times New Roman"/>
          <w:b/>
          <w:lang w:bidi="tr-TR"/>
        </w:rPr>
        <w:t xml:space="preserve"> </w:t>
      </w:r>
      <w:r w:rsidRPr="00EA55DB">
        <w:rPr>
          <w:rFonts w:ascii="Times New Roman" w:hAnsi="Times New Roman" w:cs="Times New Roman"/>
          <w:lang w:bidi="tr-TR"/>
        </w:rPr>
        <w:t>komisyonu üyeleri ve klinik sorumlu hemşire/ebe/</w:t>
      </w:r>
      <w:proofErr w:type="gramStart"/>
      <w:r w:rsidRPr="00EA55DB">
        <w:rPr>
          <w:rFonts w:ascii="Times New Roman" w:hAnsi="Times New Roman" w:cs="Times New Roman"/>
          <w:lang w:bidi="tr-TR"/>
        </w:rPr>
        <w:t>süpervizörlerden</w:t>
      </w:r>
      <w:proofErr w:type="gramEnd"/>
      <w:r w:rsidRPr="00EA55DB">
        <w:rPr>
          <w:rFonts w:ascii="Times New Roman" w:hAnsi="Times New Roman" w:cs="Times New Roman"/>
          <w:lang w:bidi="tr-TR"/>
        </w:rPr>
        <w:t xml:space="preserve"> oluşur. Öğrenci ile staj alanlarında çalışan ve öğrencinin eğitim ve öğretiminden sorumlu olan öğretim elemanları/hemşireler/ebelerden oluşur. </w:t>
      </w:r>
      <w:proofErr w:type="spellStart"/>
      <w:r w:rsidRPr="00EA55DB">
        <w:rPr>
          <w:rFonts w:ascii="Times New Roman" w:hAnsi="Times New Roman" w:cs="Times New Roman"/>
          <w:lang w:bidi="tr-TR"/>
        </w:rPr>
        <w:t>İntörn</w:t>
      </w:r>
      <w:proofErr w:type="spellEnd"/>
      <w:r w:rsidRPr="00EA55DB">
        <w:rPr>
          <w:rFonts w:ascii="Times New Roman" w:hAnsi="Times New Roman" w:cs="Times New Roman"/>
          <w:lang w:bidi="tr-TR"/>
        </w:rPr>
        <w:t xml:space="preserve"> yürütücüsü, staj komisyon ve </w:t>
      </w:r>
      <w:proofErr w:type="gramStart"/>
      <w:r w:rsidRPr="00EA55DB">
        <w:rPr>
          <w:rFonts w:ascii="Times New Roman" w:hAnsi="Times New Roman" w:cs="Times New Roman"/>
          <w:lang w:bidi="tr-TR"/>
        </w:rPr>
        <w:t>staj   koordinatörü</w:t>
      </w:r>
      <w:proofErr w:type="gramEnd"/>
      <w:r w:rsidRPr="00EA55DB">
        <w:rPr>
          <w:rFonts w:ascii="Times New Roman" w:hAnsi="Times New Roman" w:cs="Times New Roman"/>
          <w:lang w:bidi="tr-TR"/>
        </w:rPr>
        <w:t xml:space="preserve"> ile koordinasyon içinde staj çalışmalarını ve denetimleri yürütür. Staj eğitiminin verimli olması için gerekli önlemleri alır. Stajın yürütülmesi esnasında öğrencilerin devam durumlarını ve mesleki becerilerini periyodik olarak denetler. Öğrencilerin staj yerlerinde yapmış olduğu çalışmalara ait dokümanları dosya halinde toplar değerlendirir. Değerlendirme sonuçlarını </w:t>
      </w:r>
      <w:proofErr w:type="spellStart"/>
      <w:r w:rsidRPr="00EA55DB">
        <w:rPr>
          <w:rFonts w:ascii="Times New Roman" w:hAnsi="Times New Roman" w:cs="Times New Roman"/>
          <w:lang w:bidi="tr-TR"/>
        </w:rPr>
        <w:t>intörn</w:t>
      </w:r>
      <w:proofErr w:type="spellEnd"/>
      <w:r w:rsidRPr="00EA55DB">
        <w:rPr>
          <w:rFonts w:ascii="Times New Roman" w:hAnsi="Times New Roman" w:cs="Times New Roman"/>
          <w:lang w:bidi="tr-TR"/>
        </w:rPr>
        <w:t xml:space="preserve"> komisyonuna iletir.</w:t>
      </w:r>
    </w:p>
    <w:p w:rsidR="00EA55DB" w:rsidRPr="00EA55DB" w:rsidRDefault="00EA55DB" w:rsidP="00EA55DB">
      <w:pPr>
        <w:widowControl w:val="0"/>
        <w:tabs>
          <w:tab w:val="left" w:pos="1418"/>
        </w:tabs>
        <w:autoSpaceDE w:val="0"/>
        <w:autoSpaceDN w:val="0"/>
        <w:spacing w:line="360" w:lineRule="auto"/>
        <w:jc w:val="both"/>
        <w:rPr>
          <w:rFonts w:ascii="Times New Roman" w:hAnsi="Times New Roman" w:cs="Times New Roman"/>
          <w:szCs w:val="22"/>
          <w:lang w:bidi="tr-TR"/>
        </w:rPr>
      </w:pPr>
    </w:p>
    <w:p w:rsidR="00EA55DB" w:rsidRPr="00EA55DB" w:rsidRDefault="00EA55DB" w:rsidP="00EA55DB">
      <w:pPr>
        <w:widowControl w:val="0"/>
        <w:autoSpaceDE w:val="0"/>
        <w:autoSpaceDN w:val="0"/>
        <w:spacing w:line="360" w:lineRule="auto"/>
        <w:jc w:val="both"/>
        <w:outlineLvl w:val="1"/>
        <w:rPr>
          <w:rFonts w:ascii="Times New Roman" w:hAnsi="Times New Roman" w:cs="Times New Roman"/>
          <w:b/>
          <w:bCs/>
          <w:lang w:bidi="tr-TR"/>
        </w:rPr>
      </w:pPr>
      <w:r w:rsidRPr="00EA55DB">
        <w:rPr>
          <w:rFonts w:ascii="Times New Roman" w:hAnsi="Times New Roman" w:cs="Times New Roman"/>
          <w:b/>
          <w:bCs/>
          <w:lang w:bidi="tr-TR"/>
        </w:rPr>
        <w:t>İKİNCİ BÖLÜM</w:t>
      </w:r>
    </w:p>
    <w:p w:rsidR="00EA55DB" w:rsidRPr="00EA55DB" w:rsidRDefault="00EA55DB" w:rsidP="00EA55DB">
      <w:pPr>
        <w:widowControl w:val="0"/>
        <w:autoSpaceDE w:val="0"/>
        <w:autoSpaceDN w:val="0"/>
        <w:spacing w:line="360" w:lineRule="auto"/>
        <w:jc w:val="both"/>
        <w:rPr>
          <w:rFonts w:ascii="Times New Roman" w:hAnsi="Times New Roman" w:cs="Times New Roman"/>
          <w:b/>
          <w:szCs w:val="22"/>
          <w:lang w:bidi="tr-TR"/>
        </w:rPr>
      </w:pPr>
    </w:p>
    <w:p w:rsidR="00EA55DB" w:rsidRPr="00EA55DB" w:rsidRDefault="00EA55DB" w:rsidP="00EA55DB">
      <w:pPr>
        <w:widowControl w:val="0"/>
        <w:autoSpaceDE w:val="0"/>
        <w:autoSpaceDN w:val="0"/>
        <w:spacing w:line="360" w:lineRule="auto"/>
        <w:jc w:val="both"/>
        <w:rPr>
          <w:rFonts w:ascii="Times New Roman" w:hAnsi="Times New Roman" w:cs="Times New Roman"/>
          <w:b/>
          <w:szCs w:val="22"/>
          <w:lang w:bidi="tr-TR"/>
        </w:rPr>
      </w:pPr>
      <w:r w:rsidRPr="00EA55DB">
        <w:rPr>
          <w:rFonts w:ascii="Times New Roman" w:hAnsi="Times New Roman" w:cs="Times New Roman"/>
          <w:b/>
          <w:szCs w:val="22"/>
          <w:lang w:bidi="tr-TR"/>
        </w:rPr>
        <w:t>8. YARIYIL STAJ (İNTÖRN)</w:t>
      </w:r>
    </w:p>
    <w:p w:rsidR="00EA55DB" w:rsidRPr="00EA55DB" w:rsidRDefault="00EA55DB" w:rsidP="00EA55DB">
      <w:pPr>
        <w:widowControl w:val="0"/>
        <w:autoSpaceDE w:val="0"/>
        <w:autoSpaceDN w:val="0"/>
        <w:spacing w:line="360" w:lineRule="auto"/>
        <w:jc w:val="both"/>
        <w:rPr>
          <w:rFonts w:ascii="Times New Roman" w:hAnsi="Times New Roman" w:cs="Times New Roman"/>
          <w:b/>
          <w:szCs w:val="22"/>
          <w:lang w:bidi="tr-TR"/>
        </w:rPr>
      </w:pPr>
      <w:r w:rsidRPr="00EA55DB">
        <w:rPr>
          <w:rFonts w:ascii="Times New Roman" w:hAnsi="Times New Roman" w:cs="Times New Roman"/>
          <w:b/>
          <w:szCs w:val="22"/>
          <w:lang w:bidi="tr-TR"/>
        </w:rPr>
        <w:t>8. YARIYIL Stajın Amacı</w:t>
      </w:r>
    </w:p>
    <w:p w:rsidR="00EA55DB" w:rsidRPr="00EA55DB" w:rsidRDefault="00EA55DB" w:rsidP="00EA55DB">
      <w:pPr>
        <w:widowControl w:val="0"/>
        <w:autoSpaceDE w:val="0"/>
        <w:autoSpaceDN w:val="0"/>
        <w:spacing w:line="360" w:lineRule="auto"/>
        <w:jc w:val="both"/>
        <w:rPr>
          <w:rFonts w:ascii="Times New Roman" w:hAnsi="Times New Roman" w:cs="Times New Roman"/>
          <w:szCs w:val="22"/>
          <w:lang w:bidi="tr-TR"/>
        </w:rPr>
      </w:pPr>
      <w:r w:rsidRPr="00EA55DB">
        <w:rPr>
          <w:rFonts w:ascii="Times New Roman" w:hAnsi="Times New Roman" w:cs="Times New Roman"/>
          <w:b/>
          <w:szCs w:val="22"/>
          <w:lang w:bidi="tr-TR"/>
        </w:rPr>
        <w:t xml:space="preserve">MADDE 4: </w:t>
      </w:r>
      <w:r w:rsidRPr="00EA55DB">
        <w:rPr>
          <w:rFonts w:ascii="Times New Roman" w:hAnsi="Times New Roman" w:cs="Times New Roman"/>
          <w:szCs w:val="22"/>
          <w:lang w:bidi="tr-TR"/>
        </w:rPr>
        <w:t>(1) 8. Yarıyıl Stajın amacı;</w:t>
      </w:r>
    </w:p>
    <w:p w:rsidR="00EA55DB" w:rsidRPr="00EA55DB" w:rsidRDefault="00EA55DB" w:rsidP="00EA55DB">
      <w:pPr>
        <w:widowControl w:val="0"/>
        <w:autoSpaceDE w:val="0"/>
        <w:autoSpaceDN w:val="0"/>
        <w:spacing w:line="360" w:lineRule="auto"/>
        <w:jc w:val="both"/>
        <w:outlineLvl w:val="1"/>
        <w:rPr>
          <w:rFonts w:ascii="Times New Roman" w:hAnsi="Times New Roman" w:cs="Times New Roman"/>
          <w:bCs/>
          <w:lang w:bidi="tr-TR"/>
        </w:rPr>
      </w:pPr>
      <w:r w:rsidRPr="00EA55DB">
        <w:rPr>
          <w:rFonts w:ascii="Times New Roman" w:hAnsi="Times New Roman" w:cs="Times New Roman"/>
          <w:b/>
          <w:bCs/>
          <w:lang w:bidi="tr-TR"/>
        </w:rPr>
        <w:t>Öğrencilerin</w:t>
      </w:r>
      <w:r w:rsidRPr="00EA55DB">
        <w:rPr>
          <w:rFonts w:ascii="Times New Roman" w:hAnsi="Times New Roman" w:cs="Times New Roman"/>
          <w:bCs/>
          <w:lang w:bidi="tr-TR"/>
        </w:rPr>
        <w:t>;</w:t>
      </w:r>
    </w:p>
    <w:p w:rsidR="00EA55DB" w:rsidRPr="00EA55DB" w:rsidRDefault="00EA55DB" w:rsidP="00EA55DB">
      <w:pPr>
        <w:widowControl w:val="0"/>
        <w:numPr>
          <w:ilvl w:val="0"/>
          <w:numId w:val="8"/>
        </w:numPr>
        <w:tabs>
          <w:tab w:val="left" w:pos="426"/>
        </w:tabs>
        <w:autoSpaceDE w:val="0"/>
        <w:autoSpaceDN w:val="0"/>
        <w:spacing w:line="360" w:lineRule="auto"/>
        <w:ind w:left="0" w:firstLine="0"/>
        <w:jc w:val="both"/>
        <w:rPr>
          <w:rFonts w:ascii="Times New Roman" w:hAnsi="Times New Roman" w:cs="Times New Roman"/>
          <w:szCs w:val="22"/>
          <w:lang w:bidi="tr-TR"/>
        </w:rPr>
      </w:pPr>
      <w:r w:rsidRPr="00EA55DB">
        <w:rPr>
          <w:rFonts w:ascii="Times New Roman" w:hAnsi="Times New Roman" w:cs="Times New Roman"/>
          <w:szCs w:val="22"/>
          <w:lang w:bidi="tr-TR"/>
        </w:rPr>
        <w:t>Meslek derslerine yönelik bilgi ve becerilerini staj alanında</w:t>
      </w:r>
      <w:r w:rsidRPr="00EA55DB">
        <w:rPr>
          <w:rFonts w:ascii="Times New Roman" w:hAnsi="Times New Roman" w:cs="Times New Roman"/>
          <w:spacing w:val="-4"/>
          <w:szCs w:val="22"/>
          <w:lang w:bidi="tr-TR"/>
        </w:rPr>
        <w:t xml:space="preserve"> </w:t>
      </w:r>
      <w:r w:rsidRPr="00EA55DB">
        <w:rPr>
          <w:rFonts w:ascii="Times New Roman" w:hAnsi="Times New Roman" w:cs="Times New Roman"/>
          <w:szCs w:val="22"/>
          <w:lang w:bidi="tr-TR"/>
        </w:rPr>
        <w:t>geliştirmek,</w:t>
      </w:r>
    </w:p>
    <w:p w:rsidR="00EA55DB" w:rsidRPr="00EA55DB" w:rsidRDefault="00EA55DB" w:rsidP="00EA55DB">
      <w:pPr>
        <w:widowControl w:val="0"/>
        <w:numPr>
          <w:ilvl w:val="0"/>
          <w:numId w:val="8"/>
        </w:numPr>
        <w:tabs>
          <w:tab w:val="left" w:pos="426"/>
        </w:tabs>
        <w:autoSpaceDE w:val="0"/>
        <w:autoSpaceDN w:val="0"/>
        <w:spacing w:line="360" w:lineRule="auto"/>
        <w:ind w:left="0" w:firstLine="0"/>
        <w:jc w:val="both"/>
        <w:rPr>
          <w:rFonts w:ascii="Times New Roman" w:hAnsi="Times New Roman" w:cs="Times New Roman"/>
          <w:szCs w:val="22"/>
          <w:lang w:bidi="tr-TR"/>
        </w:rPr>
      </w:pPr>
      <w:r w:rsidRPr="00EA55DB">
        <w:rPr>
          <w:rFonts w:ascii="Times New Roman" w:hAnsi="Times New Roman" w:cs="Times New Roman"/>
          <w:szCs w:val="22"/>
          <w:lang w:bidi="tr-TR"/>
        </w:rPr>
        <w:t>Mesleki staj becerilerini daha üst düzeye çıkarmak, stajı bilimsel bilgilere dayalı olarak gerçekleştirebilmelerini ve bilimsel çalışma esaslarını öğrenebilmelerini sağlamak,</w:t>
      </w:r>
    </w:p>
    <w:p w:rsidR="00EA55DB" w:rsidRPr="00EA55DB" w:rsidRDefault="00EA55DB" w:rsidP="00EA55DB">
      <w:pPr>
        <w:widowControl w:val="0"/>
        <w:numPr>
          <w:ilvl w:val="0"/>
          <w:numId w:val="8"/>
        </w:numPr>
        <w:tabs>
          <w:tab w:val="left" w:pos="426"/>
        </w:tabs>
        <w:autoSpaceDE w:val="0"/>
        <w:autoSpaceDN w:val="0"/>
        <w:spacing w:line="360" w:lineRule="auto"/>
        <w:ind w:left="0" w:firstLine="0"/>
        <w:jc w:val="both"/>
        <w:rPr>
          <w:rFonts w:ascii="Times New Roman" w:hAnsi="Times New Roman" w:cs="Times New Roman"/>
          <w:szCs w:val="22"/>
          <w:lang w:bidi="tr-TR"/>
        </w:rPr>
      </w:pPr>
      <w:r w:rsidRPr="00EA55DB">
        <w:rPr>
          <w:rFonts w:ascii="Times New Roman" w:hAnsi="Times New Roman" w:cs="Times New Roman"/>
          <w:szCs w:val="22"/>
          <w:lang w:bidi="tr-TR"/>
        </w:rPr>
        <w:t>Hemşirelik/ebelik bakım sürecini yerinde uygulayarak profesyonel yaşama hazırlanmalarını, stajda yaşanan sorunları fark etme, analiz etme ve çözüm üretmelerini sağlamak,</w:t>
      </w:r>
    </w:p>
    <w:p w:rsidR="00EA55DB" w:rsidRPr="00EA55DB" w:rsidRDefault="00EA55DB" w:rsidP="00EA55DB">
      <w:pPr>
        <w:widowControl w:val="0"/>
        <w:numPr>
          <w:ilvl w:val="0"/>
          <w:numId w:val="8"/>
        </w:numPr>
        <w:tabs>
          <w:tab w:val="left" w:pos="426"/>
        </w:tabs>
        <w:autoSpaceDE w:val="0"/>
        <w:autoSpaceDN w:val="0"/>
        <w:spacing w:line="360" w:lineRule="auto"/>
        <w:ind w:left="0" w:firstLine="0"/>
        <w:jc w:val="both"/>
        <w:rPr>
          <w:rFonts w:ascii="Times New Roman" w:hAnsi="Times New Roman" w:cs="Times New Roman"/>
          <w:szCs w:val="22"/>
          <w:lang w:bidi="tr-TR"/>
        </w:rPr>
      </w:pPr>
      <w:r w:rsidRPr="00EA55DB">
        <w:rPr>
          <w:rFonts w:ascii="Times New Roman" w:hAnsi="Times New Roman" w:cs="Times New Roman"/>
          <w:szCs w:val="22"/>
          <w:lang w:bidi="tr-TR"/>
        </w:rPr>
        <w:t>Sistematik yaklaşımla bakım verme becerilerini</w:t>
      </w:r>
      <w:r w:rsidRPr="00EA55DB">
        <w:rPr>
          <w:rFonts w:ascii="Times New Roman" w:hAnsi="Times New Roman" w:cs="Times New Roman"/>
          <w:spacing w:val="-2"/>
          <w:szCs w:val="22"/>
          <w:lang w:bidi="tr-TR"/>
        </w:rPr>
        <w:t xml:space="preserve"> </w:t>
      </w:r>
      <w:r w:rsidRPr="00EA55DB">
        <w:rPr>
          <w:rFonts w:ascii="Times New Roman" w:hAnsi="Times New Roman" w:cs="Times New Roman"/>
          <w:szCs w:val="22"/>
          <w:lang w:bidi="tr-TR"/>
        </w:rPr>
        <w:t>pekiştirmek,</w:t>
      </w:r>
    </w:p>
    <w:p w:rsidR="00EA55DB" w:rsidRPr="00EA55DB" w:rsidRDefault="00EA55DB" w:rsidP="00EA55DB">
      <w:pPr>
        <w:widowControl w:val="0"/>
        <w:numPr>
          <w:ilvl w:val="0"/>
          <w:numId w:val="8"/>
        </w:numPr>
        <w:tabs>
          <w:tab w:val="left" w:pos="426"/>
          <w:tab w:val="left" w:pos="1636"/>
        </w:tabs>
        <w:autoSpaceDE w:val="0"/>
        <w:autoSpaceDN w:val="0"/>
        <w:spacing w:line="360" w:lineRule="auto"/>
        <w:ind w:left="0" w:firstLine="0"/>
        <w:jc w:val="both"/>
        <w:rPr>
          <w:rFonts w:ascii="Times New Roman" w:hAnsi="Times New Roman" w:cs="Times New Roman"/>
          <w:szCs w:val="22"/>
          <w:lang w:bidi="tr-TR"/>
        </w:rPr>
      </w:pPr>
      <w:r w:rsidRPr="00EA55DB">
        <w:rPr>
          <w:rFonts w:ascii="Times New Roman" w:hAnsi="Times New Roman" w:cs="Times New Roman"/>
          <w:szCs w:val="22"/>
          <w:lang w:bidi="tr-TR"/>
        </w:rPr>
        <w:t>Sağlığın korunması, geliştirilmesi ve hastalık durumunda hemşirelik/ebelik bakımının toplum düzeyindeki önemini, anlamını ve sağlık sorunlarının çözümüne olan katkısını kavramalarını</w:t>
      </w:r>
      <w:r w:rsidRPr="00EA55DB">
        <w:rPr>
          <w:rFonts w:ascii="Times New Roman" w:hAnsi="Times New Roman" w:cs="Times New Roman"/>
          <w:spacing w:val="-1"/>
          <w:szCs w:val="22"/>
          <w:lang w:bidi="tr-TR"/>
        </w:rPr>
        <w:t xml:space="preserve"> </w:t>
      </w:r>
      <w:r w:rsidRPr="00EA55DB">
        <w:rPr>
          <w:rFonts w:ascii="Times New Roman" w:hAnsi="Times New Roman" w:cs="Times New Roman"/>
          <w:szCs w:val="22"/>
          <w:lang w:bidi="tr-TR"/>
        </w:rPr>
        <w:t>sağlamak,</w:t>
      </w:r>
    </w:p>
    <w:p w:rsidR="00EA55DB" w:rsidRPr="00EA55DB" w:rsidRDefault="00EA55DB" w:rsidP="00EA55DB">
      <w:pPr>
        <w:widowControl w:val="0"/>
        <w:numPr>
          <w:ilvl w:val="0"/>
          <w:numId w:val="8"/>
        </w:numPr>
        <w:tabs>
          <w:tab w:val="left" w:pos="426"/>
          <w:tab w:val="left" w:pos="1650"/>
        </w:tabs>
        <w:autoSpaceDE w:val="0"/>
        <w:autoSpaceDN w:val="0"/>
        <w:spacing w:line="360" w:lineRule="auto"/>
        <w:ind w:left="0" w:firstLine="0"/>
        <w:jc w:val="both"/>
        <w:rPr>
          <w:rFonts w:ascii="Times New Roman" w:hAnsi="Times New Roman" w:cs="Times New Roman"/>
          <w:szCs w:val="22"/>
          <w:lang w:bidi="tr-TR"/>
        </w:rPr>
      </w:pPr>
      <w:r w:rsidRPr="00EA55DB">
        <w:rPr>
          <w:rFonts w:ascii="Times New Roman" w:hAnsi="Times New Roman" w:cs="Times New Roman"/>
          <w:szCs w:val="22"/>
          <w:lang w:bidi="tr-TR"/>
        </w:rPr>
        <w:t>Profesyonel bir hemşire/ebe olarak sahip olması gereken tüm bilgi ve becerileri kazanabilmeleri için önceki dönemlerde edindiği teorik ve pratik bilgileri</w:t>
      </w:r>
      <w:r w:rsidRPr="00EA55DB">
        <w:rPr>
          <w:rFonts w:ascii="Times New Roman" w:hAnsi="Times New Roman" w:cs="Times New Roman"/>
          <w:spacing w:val="-6"/>
          <w:szCs w:val="22"/>
          <w:lang w:bidi="tr-TR"/>
        </w:rPr>
        <w:t xml:space="preserve"> </w:t>
      </w:r>
      <w:r w:rsidRPr="00EA55DB">
        <w:rPr>
          <w:rFonts w:ascii="Times New Roman" w:hAnsi="Times New Roman" w:cs="Times New Roman"/>
          <w:szCs w:val="22"/>
          <w:lang w:bidi="tr-TR"/>
        </w:rPr>
        <w:t>geliştirmek,</w:t>
      </w:r>
    </w:p>
    <w:p w:rsidR="00EA55DB" w:rsidRPr="00EA55DB" w:rsidRDefault="00EA55DB" w:rsidP="00EA55DB">
      <w:pPr>
        <w:widowControl w:val="0"/>
        <w:numPr>
          <w:ilvl w:val="0"/>
          <w:numId w:val="8"/>
        </w:numPr>
        <w:tabs>
          <w:tab w:val="left" w:pos="426"/>
          <w:tab w:val="left" w:pos="1661"/>
        </w:tabs>
        <w:autoSpaceDE w:val="0"/>
        <w:autoSpaceDN w:val="0"/>
        <w:spacing w:line="360" w:lineRule="auto"/>
        <w:ind w:left="0" w:firstLine="0"/>
        <w:jc w:val="both"/>
        <w:rPr>
          <w:rFonts w:ascii="Times New Roman" w:hAnsi="Times New Roman" w:cs="Times New Roman"/>
          <w:szCs w:val="22"/>
          <w:lang w:bidi="tr-TR"/>
        </w:rPr>
      </w:pPr>
      <w:r w:rsidRPr="00EA55DB">
        <w:rPr>
          <w:rFonts w:ascii="Times New Roman" w:hAnsi="Times New Roman" w:cs="Times New Roman"/>
          <w:szCs w:val="22"/>
          <w:lang w:bidi="tr-TR"/>
        </w:rPr>
        <w:t>Gebelikte, doğum anında ve doğum sonrası dönemde anne ve yeni doğan takibini yapabilme, normalden sapmaları belirleyebilme becerilerini</w:t>
      </w:r>
      <w:r w:rsidRPr="00EA55DB">
        <w:rPr>
          <w:rFonts w:ascii="Times New Roman" w:hAnsi="Times New Roman" w:cs="Times New Roman"/>
          <w:spacing w:val="-4"/>
          <w:szCs w:val="22"/>
          <w:lang w:bidi="tr-TR"/>
        </w:rPr>
        <w:t xml:space="preserve"> </w:t>
      </w:r>
      <w:r w:rsidRPr="00EA55DB">
        <w:rPr>
          <w:rFonts w:ascii="Times New Roman" w:hAnsi="Times New Roman" w:cs="Times New Roman"/>
          <w:szCs w:val="22"/>
          <w:lang w:bidi="tr-TR"/>
        </w:rPr>
        <w:t>geliştirmek,</w:t>
      </w:r>
    </w:p>
    <w:p w:rsidR="00EA55DB" w:rsidRPr="00EA55DB" w:rsidRDefault="00EA55DB" w:rsidP="00EA55DB">
      <w:pPr>
        <w:widowControl w:val="0"/>
        <w:numPr>
          <w:ilvl w:val="0"/>
          <w:numId w:val="8"/>
        </w:numPr>
        <w:tabs>
          <w:tab w:val="left" w:pos="426"/>
          <w:tab w:val="left" w:pos="1612"/>
        </w:tabs>
        <w:autoSpaceDE w:val="0"/>
        <w:autoSpaceDN w:val="0"/>
        <w:spacing w:line="360" w:lineRule="auto"/>
        <w:ind w:left="0" w:firstLine="0"/>
        <w:jc w:val="both"/>
        <w:rPr>
          <w:rFonts w:ascii="Times New Roman" w:hAnsi="Times New Roman" w:cs="Times New Roman"/>
          <w:szCs w:val="22"/>
          <w:lang w:bidi="tr-TR"/>
        </w:rPr>
      </w:pPr>
      <w:r w:rsidRPr="00EA55DB">
        <w:rPr>
          <w:rFonts w:ascii="Times New Roman" w:hAnsi="Times New Roman" w:cs="Times New Roman"/>
          <w:szCs w:val="22"/>
          <w:lang w:bidi="tr-TR"/>
        </w:rPr>
        <w:t xml:space="preserve">Ayrıca ebelik öğrencilerinin normal doğumları kendi sorumluluğunda yaptırabilmelerini, normalden sapma durumlarında da uygun ebelik yaklaşımlarını kullanabilmelerini sağlamak, </w:t>
      </w:r>
    </w:p>
    <w:p w:rsidR="00EA55DB" w:rsidRPr="00EA55DB" w:rsidRDefault="00EA55DB" w:rsidP="00EA55DB">
      <w:pPr>
        <w:widowControl w:val="0"/>
        <w:tabs>
          <w:tab w:val="left" w:pos="426"/>
          <w:tab w:val="left" w:pos="1612"/>
        </w:tabs>
        <w:autoSpaceDE w:val="0"/>
        <w:autoSpaceDN w:val="0"/>
        <w:spacing w:line="360" w:lineRule="auto"/>
        <w:jc w:val="both"/>
        <w:rPr>
          <w:rFonts w:ascii="Times New Roman" w:hAnsi="Times New Roman" w:cs="Times New Roman"/>
          <w:szCs w:val="22"/>
          <w:lang w:bidi="tr-TR"/>
        </w:rPr>
      </w:pPr>
      <w:r w:rsidRPr="00EA55DB">
        <w:rPr>
          <w:rFonts w:ascii="Times New Roman" w:hAnsi="Times New Roman" w:cs="Times New Roman"/>
          <w:szCs w:val="22"/>
          <w:lang w:bidi="tr-TR"/>
        </w:rPr>
        <w:t xml:space="preserve">ı) Bireyin, ailenin ve toplumun koruyucu, tedavi ve </w:t>
      </w:r>
      <w:proofErr w:type="spellStart"/>
      <w:r w:rsidRPr="00EA55DB">
        <w:rPr>
          <w:rFonts w:ascii="Times New Roman" w:hAnsi="Times New Roman" w:cs="Times New Roman"/>
          <w:szCs w:val="22"/>
          <w:lang w:bidi="tr-TR"/>
        </w:rPr>
        <w:t>rehabilite</w:t>
      </w:r>
      <w:proofErr w:type="spellEnd"/>
      <w:r w:rsidRPr="00EA55DB">
        <w:rPr>
          <w:rFonts w:ascii="Times New Roman" w:hAnsi="Times New Roman" w:cs="Times New Roman"/>
          <w:szCs w:val="22"/>
          <w:lang w:bidi="tr-TR"/>
        </w:rPr>
        <w:t xml:space="preserve"> edici alanlarda sağlık bakım gereksinimlerin</w:t>
      </w:r>
      <w:r w:rsidRPr="00EA55DB">
        <w:rPr>
          <w:rFonts w:ascii="Times New Roman" w:hAnsi="Times New Roman" w:cs="Times New Roman"/>
          <w:strike/>
          <w:szCs w:val="22"/>
          <w:lang w:bidi="tr-TR"/>
        </w:rPr>
        <w:t>e</w:t>
      </w:r>
      <w:r w:rsidRPr="00EA55DB">
        <w:rPr>
          <w:rFonts w:ascii="Times New Roman" w:hAnsi="Times New Roman" w:cs="Times New Roman"/>
          <w:szCs w:val="22"/>
          <w:lang w:bidi="tr-TR"/>
        </w:rPr>
        <w:t xml:space="preserve"> yönelik bakım sürecini yerinde</w:t>
      </w:r>
      <w:r w:rsidRPr="00EA55DB">
        <w:rPr>
          <w:rFonts w:ascii="Times New Roman" w:hAnsi="Times New Roman" w:cs="Times New Roman"/>
          <w:spacing w:val="-2"/>
          <w:szCs w:val="22"/>
          <w:lang w:bidi="tr-TR"/>
        </w:rPr>
        <w:t xml:space="preserve"> </w:t>
      </w:r>
      <w:r w:rsidRPr="00EA55DB">
        <w:rPr>
          <w:rFonts w:ascii="Times New Roman" w:hAnsi="Times New Roman" w:cs="Times New Roman"/>
          <w:szCs w:val="22"/>
          <w:lang w:bidi="tr-TR"/>
        </w:rPr>
        <w:t>uygulamak,</w:t>
      </w:r>
    </w:p>
    <w:p w:rsidR="00EA55DB" w:rsidRPr="00EA55DB" w:rsidRDefault="00EA55DB" w:rsidP="00EA55DB">
      <w:pPr>
        <w:widowControl w:val="0"/>
        <w:numPr>
          <w:ilvl w:val="0"/>
          <w:numId w:val="8"/>
        </w:numPr>
        <w:tabs>
          <w:tab w:val="left" w:pos="426"/>
          <w:tab w:val="left" w:pos="1552"/>
        </w:tabs>
        <w:autoSpaceDE w:val="0"/>
        <w:autoSpaceDN w:val="0"/>
        <w:spacing w:line="360" w:lineRule="auto"/>
        <w:ind w:left="0" w:firstLine="0"/>
        <w:jc w:val="both"/>
        <w:rPr>
          <w:rFonts w:ascii="Times New Roman" w:hAnsi="Times New Roman" w:cs="Times New Roman"/>
          <w:szCs w:val="22"/>
          <w:lang w:bidi="tr-TR"/>
        </w:rPr>
      </w:pPr>
      <w:r w:rsidRPr="00EA55DB">
        <w:rPr>
          <w:rFonts w:ascii="Times New Roman" w:hAnsi="Times New Roman" w:cs="Times New Roman"/>
          <w:szCs w:val="22"/>
          <w:lang w:bidi="tr-TR"/>
        </w:rPr>
        <w:t>Hemşirelik/ebelik girişimlerini gerçekleştirme ve sonuçlarını değerlendirmede sorumluluk alabilmek,</w:t>
      </w:r>
    </w:p>
    <w:p w:rsidR="00EA55DB" w:rsidRPr="00EA55DB" w:rsidRDefault="00EA55DB" w:rsidP="00EA55DB">
      <w:pPr>
        <w:widowControl w:val="0"/>
        <w:numPr>
          <w:ilvl w:val="0"/>
          <w:numId w:val="8"/>
        </w:numPr>
        <w:tabs>
          <w:tab w:val="left" w:pos="426"/>
          <w:tab w:val="left" w:pos="1529"/>
        </w:tabs>
        <w:autoSpaceDE w:val="0"/>
        <w:autoSpaceDN w:val="0"/>
        <w:spacing w:line="360" w:lineRule="auto"/>
        <w:ind w:left="0" w:firstLine="0"/>
        <w:jc w:val="both"/>
        <w:rPr>
          <w:rFonts w:ascii="Times New Roman" w:hAnsi="Times New Roman" w:cs="Times New Roman"/>
          <w:szCs w:val="22"/>
          <w:lang w:bidi="tr-TR"/>
        </w:rPr>
      </w:pPr>
      <w:r w:rsidRPr="00EA55DB">
        <w:rPr>
          <w:rFonts w:ascii="Times New Roman" w:hAnsi="Times New Roman" w:cs="Times New Roman"/>
          <w:szCs w:val="22"/>
          <w:lang w:bidi="tr-TR"/>
        </w:rPr>
        <w:lastRenderedPageBreak/>
        <w:t>Sağlık hizmetlerinin sunulmasında sağlık ekibi içinde etkin yer alma ve ekibin diğer üyeleri ile işbirliği içinde çalışma becerisini</w:t>
      </w:r>
      <w:r w:rsidRPr="00EA55DB">
        <w:rPr>
          <w:rFonts w:ascii="Times New Roman" w:hAnsi="Times New Roman" w:cs="Times New Roman"/>
          <w:spacing w:val="-3"/>
          <w:szCs w:val="22"/>
          <w:lang w:bidi="tr-TR"/>
        </w:rPr>
        <w:t xml:space="preserve"> </w:t>
      </w:r>
      <w:r w:rsidRPr="00EA55DB">
        <w:rPr>
          <w:rFonts w:ascii="Times New Roman" w:hAnsi="Times New Roman" w:cs="Times New Roman"/>
          <w:szCs w:val="22"/>
          <w:lang w:bidi="tr-TR"/>
        </w:rPr>
        <w:t>geliştirmek.</w:t>
      </w:r>
    </w:p>
    <w:p w:rsidR="00EA55DB" w:rsidRPr="00EA55DB" w:rsidRDefault="00EA55DB" w:rsidP="00EA55DB">
      <w:pPr>
        <w:widowControl w:val="0"/>
        <w:autoSpaceDE w:val="0"/>
        <w:autoSpaceDN w:val="0"/>
        <w:spacing w:line="360" w:lineRule="auto"/>
        <w:jc w:val="both"/>
        <w:rPr>
          <w:rFonts w:ascii="Times New Roman" w:hAnsi="Times New Roman" w:cs="Times New Roman"/>
          <w:sz w:val="27"/>
          <w:lang w:bidi="tr-TR"/>
        </w:rPr>
      </w:pPr>
    </w:p>
    <w:p w:rsidR="00EA55DB" w:rsidRPr="00EA55DB" w:rsidRDefault="00EA55DB" w:rsidP="00EA55DB">
      <w:pPr>
        <w:widowControl w:val="0"/>
        <w:autoSpaceDE w:val="0"/>
        <w:autoSpaceDN w:val="0"/>
        <w:spacing w:line="360" w:lineRule="auto"/>
        <w:jc w:val="both"/>
        <w:outlineLvl w:val="1"/>
        <w:rPr>
          <w:rFonts w:ascii="Times New Roman" w:hAnsi="Times New Roman" w:cs="Times New Roman"/>
          <w:b/>
          <w:bCs/>
          <w:lang w:bidi="tr-TR"/>
        </w:rPr>
      </w:pPr>
      <w:proofErr w:type="spellStart"/>
      <w:r w:rsidRPr="00EA55DB">
        <w:rPr>
          <w:rFonts w:ascii="Times New Roman" w:hAnsi="Times New Roman" w:cs="Times New Roman"/>
          <w:b/>
          <w:bCs/>
          <w:lang w:bidi="tr-TR"/>
        </w:rPr>
        <w:t>İntörn</w:t>
      </w:r>
      <w:proofErr w:type="spellEnd"/>
      <w:r w:rsidRPr="00EA55DB">
        <w:rPr>
          <w:rFonts w:ascii="Times New Roman" w:hAnsi="Times New Roman" w:cs="Times New Roman"/>
          <w:b/>
          <w:bCs/>
          <w:lang w:bidi="tr-TR"/>
        </w:rPr>
        <w:t xml:space="preserve"> Stajına Başlayabilme Şartları</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b/>
          <w:lang w:bidi="tr-TR"/>
        </w:rPr>
        <w:t xml:space="preserve">MADDE 5: </w:t>
      </w:r>
      <w:r w:rsidRPr="00EA55DB">
        <w:rPr>
          <w:rFonts w:ascii="Times New Roman" w:hAnsi="Times New Roman" w:cs="Times New Roman"/>
          <w:lang w:bidi="tr-TR"/>
        </w:rPr>
        <w:t>(1) Öğrencilerin 1</w:t>
      </w:r>
      <w:proofErr w:type="gramStart"/>
      <w:r w:rsidRPr="00EA55DB">
        <w:rPr>
          <w:rFonts w:ascii="Times New Roman" w:hAnsi="Times New Roman" w:cs="Times New Roman"/>
          <w:lang w:bidi="tr-TR"/>
        </w:rPr>
        <w:t>.,</w:t>
      </w:r>
      <w:proofErr w:type="gramEnd"/>
      <w:r w:rsidRPr="00EA55DB">
        <w:rPr>
          <w:rFonts w:ascii="Times New Roman" w:hAnsi="Times New Roman" w:cs="Times New Roman"/>
          <w:lang w:bidi="tr-TR"/>
        </w:rPr>
        <w:t xml:space="preserve"> 2.,3.,4.,5.,6.,7. yarıyıllardaki mesleki  derslerden; hemşirelik bölümü öğrencilerinin 8 dersin 7’sinden, ebelik bölümü öğrencilerinin 9 dersin 8’inden başarılı olmaları gerekir.</w:t>
      </w:r>
    </w:p>
    <w:p w:rsidR="00EA55DB" w:rsidRPr="00EA55DB" w:rsidRDefault="00EA55DB" w:rsidP="00EA55DB">
      <w:pPr>
        <w:widowControl w:val="0"/>
        <w:autoSpaceDE w:val="0"/>
        <w:autoSpaceDN w:val="0"/>
        <w:spacing w:line="360" w:lineRule="auto"/>
        <w:jc w:val="both"/>
        <w:rPr>
          <w:rFonts w:ascii="Times New Roman" w:hAnsi="Times New Roman" w:cs="Times New Roman"/>
          <w:sz w:val="27"/>
          <w:lang w:bidi="tr-TR"/>
        </w:rPr>
      </w:pPr>
    </w:p>
    <w:p w:rsidR="00EA55DB" w:rsidRPr="00EA55DB" w:rsidRDefault="00EA55DB" w:rsidP="00EA55DB">
      <w:pPr>
        <w:widowControl w:val="0"/>
        <w:autoSpaceDE w:val="0"/>
        <w:autoSpaceDN w:val="0"/>
        <w:spacing w:line="360" w:lineRule="auto"/>
        <w:jc w:val="both"/>
        <w:outlineLvl w:val="1"/>
        <w:rPr>
          <w:rFonts w:ascii="Times New Roman" w:hAnsi="Times New Roman" w:cs="Times New Roman"/>
          <w:b/>
          <w:bCs/>
          <w:lang w:bidi="tr-TR"/>
        </w:rPr>
      </w:pPr>
      <w:r w:rsidRPr="00EA55DB">
        <w:rPr>
          <w:rFonts w:ascii="Times New Roman" w:hAnsi="Times New Roman" w:cs="Times New Roman"/>
          <w:b/>
          <w:bCs/>
          <w:lang w:bidi="tr-TR"/>
        </w:rPr>
        <w:t>Staj Dönemleri ve Süreleri</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b/>
          <w:lang w:bidi="tr-TR"/>
        </w:rPr>
        <w:t xml:space="preserve">MADDE 6: </w:t>
      </w:r>
      <w:r w:rsidRPr="00EA55DB">
        <w:rPr>
          <w:rFonts w:ascii="Times New Roman" w:hAnsi="Times New Roman" w:cs="Times New Roman"/>
          <w:lang w:bidi="tr-TR"/>
        </w:rPr>
        <w:t xml:space="preserve">(1) 8. yarıyıldaki akademik takvim süresince haftada 40 saat olan mesleki stajdır. Staj, Sakarya Üniversitesi akademik takvimi ile başlar. Eğitim, ebelik </w:t>
      </w:r>
      <w:proofErr w:type="spellStart"/>
      <w:r w:rsidRPr="00EA55DB">
        <w:rPr>
          <w:rFonts w:ascii="Times New Roman" w:hAnsi="Times New Roman" w:cs="Times New Roman"/>
          <w:lang w:bidi="tr-TR"/>
        </w:rPr>
        <w:t>intörn</w:t>
      </w:r>
      <w:proofErr w:type="spellEnd"/>
      <w:r w:rsidRPr="00EA55DB">
        <w:rPr>
          <w:rFonts w:ascii="Times New Roman" w:hAnsi="Times New Roman" w:cs="Times New Roman"/>
          <w:lang w:bidi="tr-TR"/>
        </w:rPr>
        <w:t xml:space="preserve"> öğrencileri için iki ayrı meslek dersine ait iki rotasyon halinde yürütülür, hemşirelik </w:t>
      </w:r>
      <w:proofErr w:type="spellStart"/>
      <w:r w:rsidRPr="00EA55DB">
        <w:rPr>
          <w:rFonts w:ascii="Times New Roman" w:hAnsi="Times New Roman" w:cs="Times New Roman"/>
          <w:lang w:bidi="tr-TR"/>
        </w:rPr>
        <w:t>intörn</w:t>
      </w:r>
      <w:proofErr w:type="spellEnd"/>
      <w:r w:rsidRPr="00EA55DB">
        <w:rPr>
          <w:rFonts w:ascii="Times New Roman" w:hAnsi="Times New Roman" w:cs="Times New Roman"/>
          <w:lang w:bidi="tr-TR"/>
        </w:rPr>
        <w:t xml:space="preserve"> öğrencileri için ise 14 haftalık staj boyunca tek rotasyon şeklinde devam eder (mazeret bildiren öğrencilerin, rotasyon değişikliği anabilim dalı başkanı ve bölüm başkanı tarafından uygun görüldüğü takdirde yapılacaktır). </w:t>
      </w:r>
    </w:p>
    <w:p w:rsidR="00EA55DB" w:rsidRPr="00EA55DB" w:rsidRDefault="00EA55DB" w:rsidP="00EA55DB">
      <w:pPr>
        <w:widowControl w:val="0"/>
        <w:autoSpaceDE w:val="0"/>
        <w:autoSpaceDN w:val="0"/>
        <w:spacing w:line="360" w:lineRule="auto"/>
        <w:jc w:val="both"/>
        <w:rPr>
          <w:rFonts w:ascii="Times New Roman" w:hAnsi="Times New Roman" w:cs="Times New Roman"/>
          <w:sz w:val="27"/>
          <w:lang w:bidi="tr-TR"/>
        </w:rPr>
      </w:pPr>
    </w:p>
    <w:p w:rsidR="00EA55DB" w:rsidRPr="00EA55DB" w:rsidRDefault="00EA55DB" w:rsidP="00EA55DB">
      <w:pPr>
        <w:widowControl w:val="0"/>
        <w:autoSpaceDE w:val="0"/>
        <w:autoSpaceDN w:val="0"/>
        <w:spacing w:line="360" w:lineRule="auto"/>
        <w:jc w:val="both"/>
        <w:outlineLvl w:val="1"/>
        <w:rPr>
          <w:rFonts w:ascii="Times New Roman" w:hAnsi="Times New Roman" w:cs="Times New Roman"/>
          <w:b/>
          <w:bCs/>
          <w:lang w:bidi="tr-TR"/>
        </w:rPr>
      </w:pPr>
      <w:r w:rsidRPr="00EA55DB">
        <w:rPr>
          <w:rFonts w:ascii="Times New Roman" w:hAnsi="Times New Roman" w:cs="Times New Roman"/>
          <w:b/>
          <w:bCs/>
          <w:lang w:bidi="tr-TR"/>
        </w:rPr>
        <w:t>Stajın Başlaması ve Yürütülmesi</w:t>
      </w:r>
    </w:p>
    <w:p w:rsidR="00EA55DB" w:rsidRPr="00EA55DB" w:rsidRDefault="00EA55DB" w:rsidP="00EA55DB">
      <w:pPr>
        <w:widowControl w:val="0"/>
        <w:numPr>
          <w:ilvl w:val="0"/>
          <w:numId w:val="7"/>
        </w:numPr>
        <w:tabs>
          <w:tab w:val="left" w:pos="426"/>
          <w:tab w:val="left" w:pos="2086"/>
        </w:tabs>
        <w:autoSpaceDE w:val="0"/>
        <w:autoSpaceDN w:val="0"/>
        <w:spacing w:line="360" w:lineRule="auto"/>
        <w:ind w:left="0" w:firstLine="0"/>
        <w:jc w:val="both"/>
        <w:rPr>
          <w:rFonts w:ascii="Times New Roman" w:hAnsi="Times New Roman" w:cs="Times New Roman"/>
          <w:szCs w:val="22"/>
          <w:lang w:bidi="tr-TR"/>
        </w:rPr>
      </w:pPr>
      <w:proofErr w:type="spellStart"/>
      <w:r w:rsidRPr="00EA55DB">
        <w:rPr>
          <w:rFonts w:ascii="Times New Roman" w:hAnsi="Times New Roman" w:cs="Times New Roman"/>
          <w:szCs w:val="22"/>
          <w:lang w:bidi="tr-TR"/>
        </w:rPr>
        <w:t>İntörn</w:t>
      </w:r>
      <w:proofErr w:type="spellEnd"/>
      <w:r w:rsidRPr="00EA55DB">
        <w:rPr>
          <w:rFonts w:ascii="Times New Roman" w:hAnsi="Times New Roman" w:cs="Times New Roman"/>
          <w:szCs w:val="22"/>
          <w:lang w:bidi="tr-TR"/>
        </w:rPr>
        <w:t xml:space="preserve"> programının planlanması ve yürütülmesini sağlamak için Sağlık Bilimleri Fakültesi Yönetim Kurulu kararı ile “Staj Komisyonları”</w:t>
      </w:r>
      <w:r w:rsidRPr="00EA55DB">
        <w:rPr>
          <w:rFonts w:ascii="Times New Roman" w:hAnsi="Times New Roman" w:cs="Times New Roman"/>
          <w:spacing w:val="-5"/>
          <w:szCs w:val="22"/>
          <w:lang w:bidi="tr-TR"/>
        </w:rPr>
        <w:t xml:space="preserve"> </w:t>
      </w:r>
      <w:r w:rsidRPr="00EA55DB">
        <w:rPr>
          <w:rFonts w:ascii="Times New Roman" w:hAnsi="Times New Roman" w:cs="Times New Roman"/>
          <w:szCs w:val="22"/>
          <w:lang w:bidi="tr-TR"/>
        </w:rPr>
        <w:t>oluşturulur.</w:t>
      </w:r>
    </w:p>
    <w:p w:rsidR="00EA55DB" w:rsidRPr="00EA55DB" w:rsidRDefault="00EA55DB" w:rsidP="00EA55DB">
      <w:pPr>
        <w:widowControl w:val="0"/>
        <w:numPr>
          <w:ilvl w:val="0"/>
          <w:numId w:val="7"/>
        </w:numPr>
        <w:tabs>
          <w:tab w:val="left" w:pos="426"/>
          <w:tab w:val="left" w:pos="2086"/>
        </w:tabs>
        <w:autoSpaceDE w:val="0"/>
        <w:autoSpaceDN w:val="0"/>
        <w:spacing w:line="360" w:lineRule="auto"/>
        <w:ind w:left="0" w:firstLine="0"/>
        <w:jc w:val="both"/>
        <w:rPr>
          <w:rFonts w:ascii="Times New Roman" w:hAnsi="Times New Roman" w:cs="Times New Roman"/>
          <w:szCs w:val="22"/>
          <w:lang w:bidi="tr-TR"/>
        </w:rPr>
      </w:pPr>
      <w:r w:rsidRPr="00EA55DB">
        <w:rPr>
          <w:rFonts w:ascii="Times New Roman" w:hAnsi="Times New Roman" w:cs="Times New Roman"/>
          <w:szCs w:val="22"/>
          <w:lang w:bidi="tr-TR"/>
        </w:rPr>
        <w:t xml:space="preserve">Staj başlamadan önce, hemşirelik ve ebelik </w:t>
      </w:r>
      <w:proofErr w:type="spellStart"/>
      <w:r w:rsidRPr="00EA55DB">
        <w:rPr>
          <w:rFonts w:ascii="Times New Roman" w:hAnsi="Times New Roman" w:cs="Times New Roman"/>
          <w:szCs w:val="22"/>
          <w:lang w:bidi="tr-TR"/>
        </w:rPr>
        <w:t>intörn</w:t>
      </w:r>
      <w:proofErr w:type="spellEnd"/>
      <w:r w:rsidRPr="00EA55DB">
        <w:rPr>
          <w:rFonts w:ascii="Times New Roman" w:hAnsi="Times New Roman" w:cs="Times New Roman"/>
          <w:szCs w:val="22"/>
          <w:lang w:bidi="tr-TR"/>
        </w:rPr>
        <w:t xml:space="preserve"> komisyonları tarafından hazırlanan yoklama çizelgeleri, stajdan sorumlu öğretim elemanına/servis sorumlu hemşiresine/ebesine ve bakım hizmetleri müdürüne teslim edilir. Sorumlu tarafından staj süresi boyunca; her gün eksiksiz bir şekilde çizelgeler</w:t>
      </w:r>
      <w:r w:rsidRPr="00EA55DB">
        <w:rPr>
          <w:rFonts w:ascii="Times New Roman" w:hAnsi="Times New Roman" w:cs="Times New Roman"/>
          <w:spacing w:val="-12"/>
          <w:szCs w:val="22"/>
          <w:lang w:bidi="tr-TR"/>
        </w:rPr>
        <w:t xml:space="preserve"> </w:t>
      </w:r>
      <w:r w:rsidRPr="00EA55DB">
        <w:rPr>
          <w:rFonts w:ascii="Times New Roman" w:hAnsi="Times New Roman" w:cs="Times New Roman"/>
          <w:szCs w:val="22"/>
          <w:lang w:bidi="tr-TR"/>
        </w:rPr>
        <w:t>doldurulur.</w:t>
      </w:r>
    </w:p>
    <w:p w:rsidR="00EA55DB" w:rsidRPr="00EA55DB" w:rsidRDefault="00EA55DB" w:rsidP="00EA55DB">
      <w:pPr>
        <w:widowControl w:val="0"/>
        <w:numPr>
          <w:ilvl w:val="0"/>
          <w:numId w:val="7"/>
        </w:numPr>
        <w:tabs>
          <w:tab w:val="left" w:pos="426"/>
          <w:tab w:val="left" w:pos="2086"/>
        </w:tabs>
        <w:autoSpaceDE w:val="0"/>
        <w:autoSpaceDN w:val="0"/>
        <w:spacing w:line="360" w:lineRule="auto"/>
        <w:ind w:left="0" w:firstLine="0"/>
        <w:jc w:val="both"/>
        <w:rPr>
          <w:rFonts w:ascii="Times New Roman" w:hAnsi="Times New Roman" w:cs="Times New Roman"/>
          <w:szCs w:val="22"/>
          <w:lang w:bidi="tr-TR"/>
        </w:rPr>
      </w:pPr>
      <w:proofErr w:type="spellStart"/>
      <w:r w:rsidRPr="00EA55DB">
        <w:rPr>
          <w:rFonts w:ascii="Times New Roman" w:hAnsi="Times New Roman" w:cs="Times New Roman"/>
          <w:szCs w:val="22"/>
          <w:lang w:bidi="tr-TR"/>
        </w:rPr>
        <w:t>İntörnlerin</w:t>
      </w:r>
      <w:proofErr w:type="spellEnd"/>
      <w:r w:rsidRPr="00EA55DB">
        <w:rPr>
          <w:rFonts w:ascii="Times New Roman" w:hAnsi="Times New Roman" w:cs="Times New Roman"/>
          <w:szCs w:val="22"/>
          <w:lang w:bidi="tr-TR"/>
        </w:rPr>
        <w:t xml:space="preserve"> staj yapacakları alanlar, stajlardan sorumlu</w:t>
      </w:r>
      <w:r w:rsidRPr="00EA55DB">
        <w:rPr>
          <w:rFonts w:ascii="Times New Roman" w:hAnsi="Times New Roman" w:cs="Times New Roman"/>
          <w:spacing w:val="36"/>
          <w:szCs w:val="22"/>
          <w:lang w:bidi="tr-TR"/>
        </w:rPr>
        <w:t xml:space="preserve"> </w:t>
      </w:r>
      <w:r w:rsidRPr="00EA55DB">
        <w:rPr>
          <w:rFonts w:ascii="Times New Roman" w:hAnsi="Times New Roman" w:cs="Times New Roman"/>
          <w:szCs w:val="22"/>
          <w:lang w:bidi="tr-TR"/>
        </w:rPr>
        <w:t xml:space="preserve">öğretim elemanlarının ve staj komisyonunun önerileri dikkate alınarak </w:t>
      </w:r>
      <w:proofErr w:type="spellStart"/>
      <w:r w:rsidRPr="00EA55DB">
        <w:rPr>
          <w:rFonts w:ascii="Times New Roman" w:hAnsi="Times New Roman" w:cs="Times New Roman"/>
          <w:szCs w:val="22"/>
          <w:lang w:bidi="tr-TR"/>
        </w:rPr>
        <w:t>intörn</w:t>
      </w:r>
      <w:proofErr w:type="spellEnd"/>
      <w:r w:rsidRPr="00EA55DB">
        <w:rPr>
          <w:rFonts w:ascii="Times New Roman" w:hAnsi="Times New Roman" w:cs="Times New Roman"/>
          <w:szCs w:val="22"/>
          <w:lang w:bidi="tr-TR"/>
        </w:rPr>
        <w:t xml:space="preserve"> koordinatörleri tarafından</w:t>
      </w:r>
      <w:r w:rsidRPr="00EA55DB">
        <w:rPr>
          <w:rFonts w:ascii="Times New Roman" w:hAnsi="Times New Roman" w:cs="Times New Roman"/>
          <w:spacing w:val="-2"/>
          <w:szCs w:val="22"/>
          <w:lang w:bidi="tr-TR"/>
        </w:rPr>
        <w:t xml:space="preserve"> </w:t>
      </w:r>
      <w:r w:rsidRPr="00EA55DB">
        <w:rPr>
          <w:rFonts w:ascii="Times New Roman" w:hAnsi="Times New Roman" w:cs="Times New Roman"/>
          <w:szCs w:val="22"/>
          <w:lang w:bidi="tr-TR"/>
        </w:rPr>
        <w:t>belirlenir.</w:t>
      </w:r>
    </w:p>
    <w:p w:rsidR="00EA55DB" w:rsidRPr="00EA55DB" w:rsidRDefault="00EA55DB" w:rsidP="00EA55DB">
      <w:pPr>
        <w:widowControl w:val="0"/>
        <w:numPr>
          <w:ilvl w:val="0"/>
          <w:numId w:val="7"/>
        </w:numPr>
        <w:tabs>
          <w:tab w:val="left" w:pos="426"/>
          <w:tab w:val="left" w:pos="2086"/>
        </w:tabs>
        <w:autoSpaceDE w:val="0"/>
        <w:autoSpaceDN w:val="0"/>
        <w:spacing w:line="360" w:lineRule="auto"/>
        <w:ind w:left="0" w:firstLine="0"/>
        <w:jc w:val="both"/>
        <w:rPr>
          <w:rFonts w:ascii="Times New Roman" w:hAnsi="Times New Roman" w:cs="Times New Roman"/>
          <w:szCs w:val="22"/>
          <w:lang w:bidi="tr-TR"/>
        </w:rPr>
      </w:pPr>
      <w:r w:rsidRPr="00EA55DB">
        <w:rPr>
          <w:rFonts w:ascii="Times New Roman" w:hAnsi="Times New Roman" w:cs="Times New Roman"/>
          <w:szCs w:val="22"/>
          <w:lang w:bidi="tr-TR"/>
        </w:rPr>
        <w:t>Hemşirelik ve ebelik bölümlerinin sorumlu öğretim elemanları tarafından rotasyon dosyası hazırlanır. Bu dosyanın içinde; rotasyonun yapıldığı klinik sorumlu hemşiresine/ebesine ve bakım hizmetleri müdürüne verilmek üzere, her öğrenci için 1 adet yoklama çizelgesi, 1 adet öğrenci değerlendirme formu ve rotasyon çizelgeleri bulunur (İlgili Anabilim Dallarının önereceği dokümanlar da dosyaya ilave</w:t>
      </w:r>
      <w:r w:rsidRPr="00EA55DB">
        <w:rPr>
          <w:rFonts w:ascii="Times New Roman" w:hAnsi="Times New Roman" w:cs="Times New Roman"/>
          <w:spacing w:val="-12"/>
          <w:szCs w:val="22"/>
          <w:lang w:bidi="tr-TR"/>
        </w:rPr>
        <w:t xml:space="preserve"> </w:t>
      </w:r>
      <w:r w:rsidRPr="00EA55DB">
        <w:rPr>
          <w:rFonts w:ascii="Times New Roman" w:hAnsi="Times New Roman" w:cs="Times New Roman"/>
          <w:szCs w:val="22"/>
          <w:lang w:bidi="tr-TR"/>
        </w:rPr>
        <w:t>edilebilir).</w:t>
      </w:r>
    </w:p>
    <w:p w:rsidR="00EA55DB" w:rsidRPr="00EA55DB" w:rsidRDefault="00EA55DB" w:rsidP="00EA55DB">
      <w:pPr>
        <w:widowControl w:val="0"/>
        <w:numPr>
          <w:ilvl w:val="0"/>
          <w:numId w:val="7"/>
        </w:numPr>
        <w:tabs>
          <w:tab w:val="left" w:pos="426"/>
          <w:tab w:val="left" w:pos="2086"/>
        </w:tabs>
        <w:autoSpaceDE w:val="0"/>
        <w:autoSpaceDN w:val="0"/>
        <w:spacing w:line="360" w:lineRule="auto"/>
        <w:ind w:left="0" w:firstLine="0"/>
        <w:jc w:val="both"/>
        <w:rPr>
          <w:rFonts w:ascii="Times New Roman" w:hAnsi="Times New Roman" w:cs="Times New Roman"/>
          <w:szCs w:val="22"/>
          <w:lang w:bidi="tr-TR"/>
        </w:rPr>
      </w:pPr>
      <w:r w:rsidRPr="00EA55DB">
        <w:rPr>
          <w:rFonts w:ascii="Times New Roman" w:hAnsi="Times New Roman" w:cs="Times New Roman"/>
          <w:szCs w:val="22"/>
          <w:lang w:bidi="tr-TR"/>
        </w:rPr>
        <w:t>Hemşirelik ve ebelik bölümü staj programından sorumlu yürütücüleri öğrencilerin değerlendirme formlarının eksiksiz doldurulmasından</w:t>
      </w:r>
      <w:r w:rsidRPr="00EA55DB">
        <w:rPr>
          <w:rFonts w:ascii="Times New Roman" w:hAnsi="Times New Roman" w:cs="Times New Roman"/>
          <w:spacing w:val="-1"/>
          <w:szCs w:val="22"/>
          <w:lang w:bidi="tr-TR"/>
        </w:rPr>
        <w:t xml:space="preserve"> </w:t>
      </w:r>
      <w:r w:rsidRPr="00EA55DB">
        <w:rPr>
          <w:rFonts w:ascii="Times New Roman" w:hAnsi="Times New Roman" w:cs="Times New Roman"/>
          <w:szCs w:val="22"/>
          <w:lang w:bidi="tr-TR"/>
        </w:rPr>
        <w:t>sorumludur.</w:t>
      </w:r>
    </w:p>
    <w:p w:rsidR="00EA55DB" w:rsidRPr="00EA55DB" w:rsidRDefault="00EA55DB" w:rsidP="00EA55DB">
      <w:pPr>
        <w:widowControl w:val="0"/>
        <w:numPr>
          <w:ilvl w:val="0"/>
          <w:numId w:val="7"/>
        </w:numPr>
        <w:tabs>
          <w:tab w:val="left" w:pos="426"/>
          <w:tab w:val="left" w:pos="2086"/>
        </w:tabs>
        <w:autoSpaceDE w:val="0"/>
        <w:autoSpaceDN w:val="0"/>
        <w:spacing w:line="360" w:lineRule="auto"/>
        <w:ind w:left="0" w:firstLine="0"/>
        <w:jc w:val="both"/>
        <w:rPr>
          <w:rFonts w:ascii="Times New Roman" w:hAnsi="Times New Roman" w:cs="Times New Roman"/>
          <w:szCs w:val="22"/>
          <w:lang w:bidi="tr-TR"/>
        </w:rPr>
      </w:pPr>
      <w:proofErr w:type="spellStart"/>
      <w:r w:rsidRPr="00EA55DB">
        <w:rPr>
          <w:rFonts w:ascii="Times New Roman" w:hAnsi="Times New Roman" w:cs="Times New Roman"/>
          <w:szCs w:val="22"/>
          <w:lang w:bidi="tr-TR"/>
        </w:rPr>
        <w:t>İntörn</w:t>
      </w:r>
      <w:proofErr w:type="spellEnd"/>
      <w:r w:rsidRPr="00EA55DB">
        <w:rPr>
          <w:rFonts w:ascii="Times New Roman" w:hAnsi="Times New Roman" w:cs="Times New Roman"/>
          <w:szCs w:val="22"/>
          <w:lang w:bidi="tr-TR"/>
        </w:rPr>
        <w:t xml:space="preserve"> hemşire ve ebeler, bakım sorumluluğunu üstlendiği bireylere uygun hemşirelik/ebelik bakımını verir.</w:t>
      </w:r>
    </w:p>
    <w:p w:rsidR="00EA55DB" w:rsidRPr="00EA55DB" w:rsidRDefault="00EA55DB" w:rsidP="00EA55DB">
      <w:pPr>
        <w:widowControl w:val="0"/>
        <w:numPr>
          <w:ilvl w:val="0"/>
          <w:numId w:val="7"/>
        </w:numPr>
        <w:tabs>
          <w:tab w:val="left" w:pos="426"/>
          <w:tab w:val="left" w:pos="2086"/>
        </w:tabs>
        <w:autoSpaceDE w:val="0"/>
        <w:autoSpaceDN w:val="0"/>
        <w:spacing w:line="360" w:lineRule="auto"/>
        <w:ind w:left="0" w:firstLine="0"/>
        <w:jc w:val="both"/>
        <w:rPr>
          <w:rFonts w:ascii="Times New Roman" w:hAnsi="Times New Roman" w:cs="Times New Roman"/>
          <w:szCs w:val="22"/>
          <w:lang w:bidi="tr-TR"/>
        </w:rPr>
      </w:pPr>
      <w:r w:rsidRPr="00EA55DB">
        <w:rPr>
          <w:rFonts w:ascii="Times New Roman" w:hAnsi="Times New Roman" w:cs="Times New Roman"/>
          <w:szCs w:val="22"/>
          <w:lang w:bidi="tr-TR"/>
        </w:rPr>
        <w:t>Staj</w:t>
      </w:r>
      <w:r w:rsidRPr="00EA55DB">
        <w:rPr>
          <w:rFonts w:ascii="Times New Roman" w:hAnsi="Times New Roman" w:cs="Times New Roman"/>
          <w:spacing w:val="16"/>
          <w:szCs w:val="22"/>
          <w:lang w:bidi="tr-TR"/>
        </w:rPr>
        <w:t xml:space="preserve"> </w:t>
      </w:r>
      <w:r w:rsidRPr="00EA55DB">
        <w:rPr>
          <w:rFonts w:ascii="Times New Roman" w:hAnsi="Times New Roman" w:cs="Times New Roman"/>
          <w:szCs w:val="22"/>
          <w:lang w:bidi="tr-TR"/>
        </w:rPr>
        <w:t>bitiminde</w:t>
      </w:r>
      <w:r w:rsidRPr="00EA55DB">
        <w:rPr>
          <w:rFonts w:ascii="Times New Roman" w:hAnsi="Times New Roman" w:cs="Times New Roman"/>
          <w:spacing w:val="16"/>
          <w:szCs w:val="22"/>
          <w:lang w:bidi="tr-TR"/>
        </w:rPr>
        <w:t xml:space="preserve"> </w:t>
      </w:r>
      <w:r w:rsidRPr="00EA55DB">
        <w:rPr>
          <w:rFonts w:ascii="Times New Roman" w:hAnsi="Times New Roman" w:cs="Times New Roman"/>
          <w:szCs w:val="22"/>
          <w:lang w:bidi="tr-TR"/>
        </w:rPr>
        <w:t>ilgili</w:t>
      </w:r>
      <w:r w:rsidRPr="00EA55DB">
        <w:rPr>
          <w:rFonts w:ascii="Times New Roman" w:hAnsi="Times New Roman" w:cs="Times New Roman"/>
          <w:spacing w:val="18"/>
          <w:szCs w:val="22"/>
          <w:lang w:bidi="tr-TR"/>
        </w:rPr>
        <w:t xml:space="preserve"> </w:t>
      </w:r>
      <w:r w:rsidRPr="00EA55DB">
        <w:rPr>
          <w:rFonts w:ascii="Times New Roman" w:hAnsi="Times New Roman" w:cs="Times New Roman"/>
          <w:szCs w:val="22"/>
          <w:lang w:bidi="tr-TR"/>
        </w:rPr>
        <w:t>dokümanlar</w:t>
      </w:r>
      <w:r w:rsidRPr="00EA55DB">
        <w:rPr>
          <w:rFonts w:ascii="Times New Roman" w:hAnsi="Times New Roman" w:cs="Times New Roman"/>
          <w:spacing w:val="16"/>
          <w:szCs w:val="22"/>
          <w:lang w:bidi="tr-TR"/>
        </w:rPr>
        <w:t xml:space="preserve"> </w:t>
      </w:r>
      <w:r w:rsidRPr="00EA55DB">
        <w:rPr>
          <w:rFonts w:ascii="Times New Roman" w:hAnsi="Times New Roman" w:cs="Times New Roman"/>
          <w:szCs w:val="22"/>
          <w:lang w:bidi="tr-TR"/>
        </w:rPr>
        <w:t xml:space="preserve">sorumlu hemşire/ebe tarafından </w:t>
      </w:r>
      <w:proofErr w:type="spellStart"/>
      <w:r w:rsidRPr="00EA55DB">
        <w:rPr>
          <w:rFonts w:ascii="Times New Roman" w:hAnsi="Times New Roman" w:cs="Times New Roman"/>
          <w:szCs w:val="22"/>
          <w:lang w:bidi="tr-TR"/>
        </w:rPr>
        <w:t>intörn</w:t>
      </w:r>
      <w:proofErr w:type="spellEnd"/>
      <w:r w:rsidRPr="00EA55DB">
        <w:rPr>
          <w:rFonts w:ascii="Times New Roman" w:hAnsi="Times New Roman" w:cs="Times New Roman"/>
          <w:szCs w:val="22"/>
          <w:lang w:bidi="tr-TR"/>
        </w:rPr>
        <w:t xml:space="preserve"> komisyonlarına </w:t>
      </w:r>
      <w:r w:rsidRPr="00EA55DB">
        <w:rPr>
          <w:rFonts w:ascii="Times New Roman" w:hAnsi="Times New Roman" w:cs="Times New Roman"/>
          <w:sz w:val="22"/>
          <w:szCs w:val="22"/>
          <w:lang w:bidi="tr-TR"/>
        </w:rPr>
        <w:lastRenderedPageBreak/>
        <w:t>teslim edilir.</w:t>
      </w:r>
    </w:p>
    <w:p w:rsidR="00EA55DB" w:rsidRPr="00EA55DB" w:rsidRDefault="00EA55DB" w:rsidP="00EA55DB">
      <w:pPr>
        <w:widowControl w:val="0"/>
        <w:numPr>
          <w:ilvl w:val="0"/>
          <w:numId w:val="7"/>
        </w:numPr>
        <w:tabs>
          <w:tab w:val="left" w:pos="426"/>
          <w:tab w:val="left" w:pos="2086"/>
        </w:tabs>
        <w:autoSpaceDE w:val="0"/>
        <w:autoSpaceDN w:val="0"/>
        <w:spacing w:line="360" w:lineRule="auto"/>
        <w:ind w:left="0" w:firstLine="0"/>
        <w:jc w:val="both"/>
        <w:rPr>
          <w:rFonts w:ascii="Times New Roman" w:hAnsi="Times New Roman" w:cs="Times New Roman"/>
          <w:szCs w:val="22"/>
          <w:lang w:bidi="tr-TR"/>
        </w:rPr>
      </w:pPr>
      <w:proofErr w:type="spellStart"/>
      <w:r w:rsidRPr="00EA55DB">
        <w:rPr>
          <w:rFonts w:ascii="Times New Roman" w:hAnsi="Times New Roman" w:cs="Times New Roman"/>
          <w:szCs w:val="22"/>
          <w:lang w:bidi="tr-TR"/>
        </w:rPr>
        <w:t>İntörn</w:t>
      </w:r>
      <w:proofErr w:type="spellEnd"/>
      <w:r w:rsidRPr="00EA55DB">
        <w:rPr>
          <w:rFonts w:ascii="Times New Roman" w:hAnsi="Times New Roman" w:cs="Times New Roman"/>
          <w:szCs w:val="22"/>
          <w:lang w:bidi="tr-TR"/>
        </w:rPr>
        <w:t xml:space="preserve"> Hemşire/Ebe, staj yaptığı kurumun kurallarına uymak</w:t>
      </w:r>
      <w:r w:rsidRPr="00EA55DB">
        <w:rPr>
          <w:rFonts w:ascii="Times New Roman" w:hAnsi="Times New Roman" w:cs="Times New Roman"/>
          <w:spacing w:val="-4"/>
          <w:szCs w:val="22"/>
          <w:lang w:bidi="tr-TR"/>
        </w:rPr>
        <w:t xml:space="preserve"> </w:t>
      </w:r>
      <w:r w:rsidRPr="00EA55DB">
        <w:rPr>
          <w:rFonts w:ascii="Times New Roman" w:hAnsi="Times New Roman" w:cs="Times New Roman"/>
          <w:szCs w:val="22"/>
          <w:lang w:bidi="tr-TR"/>
        </w:rPr>
        <w:t>zorundadır.</w:t>
      </w:r>
    </w:p>
    <w:p w:rsidR="00EA55DB" w:rsidRPr="00EA55DB" w:rsidRDefault="00EA55DB" w:rsidP="00EA55DB">
      <w:pPr>
        <w:widowControl w:val="0"/>
        <w:autoSpaceDE w:val="0"/>
        <w:autoSpaceDN w:val="0"/>
        <w:spacing w:line="360" w:lineRule="auto"/>
        <w:jc w:val="both"/>
        <w:outlineLvl w:val="1"/>
        <w:rPr>
          <w:rFonts w:ascii="Times New Roman" w:hAnsi="Times New Roman" w:cs="Times New Roman"/>
          <w:b/>
          <w:bCs/>
          <w:lang w:bidi="tr-TR"/>
        </w:rPr>
      </w:pPr>
    </w:p>
    <w:p w:rsidR="00EA55DB" w:rsidRPr="00EA55DB" w:rsidRDefault="00EA55DB" w:rsidP="00EA55DB">
      <w:pPr>
        <w:widowControl w:val="0"/>
        <w:autoSpaceDE w:val="0"/>
        <w:autoSpaceDN w:val="0"/>
        <w:spacing w:line="360" w:lineRule="auto"/>
        <w:jc w:val="both"/>
        <w:outlineLvl w:val="1"/>
        <w:rPr>
          <w:rFonts w:ascii="Times New Roman" w:hAnsi="Times New Roman" w:cs="Times New Roman"/>
          <w:b/>
          <w:bCs/>
          <w:lang w:bidi="tr-TR"/>
        </w:rPr>
      </w:pPr>
      <w:r w:rsidRPr="00EA55DB">
        <w:rPr>
          <w:rFonts w:ascii="Times New Roman" w:hAnsi="Times New Roman" w:cs="Times New Roman"/>
          <w:b/>
          <w:bCs/>
          <w:lang w:bidi="tr-TR"/>
        </w:rPr>
        <w:t>Stajlara Devam Zorunluluğu</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b/>
          <w:lang w:bidi="tr-TR"/>
        </w:rPr>
        <w:t xml:space="preserve">MADDE 7: </w:t>
      </w:r>
      <w:r w:rsidRPr="00EA55DB">
        <w:rPr>
          <w:rFonts w:ascii="Times New Roman" w:hAnsi="Times New Roman" w:cs="Times New Roman"/>
          <w:lang w:bidi="tr-TR"/>
        </w:rPr>
        <w:t>(1) Öğrenci, staj süreleri içinde stajlara devam etmek zorundadır. Staj süresinin %10’undan fazlasına devam etmeyen öğrenci başarısız sayılır ve Madde 10’un 3. fıkrasına göre tekrar eder.</w:t>
      </w:r>
    </w:p>
    <w:p w:rsidR="00EA55DB" w:rsidRPr="00EA55DB" w:rsidRDefault="00EA55DB" w:rsidP="00EA55DB">
      <w:pPr>
        <w:widowControl w:val="0"/>
        <w:autoSpaceDE w:val="0"/>
        <w:autoSpaceDN w:val="0"/>
        <w:spacing w:line="360" w:lineRule="auto"/>
        <w:jc w:val="both"/>
        <w:outlineLvl w:val="1"/>
        <w:rPr>
          <w:rFonts w:ascii="Times New Roman" w:hAnsi="Times New Roman" w:cs="Times New Roman"/>
          <w:b/>
          <w:bCs/>
          <w:lang w:bidi="tr-TR"/>
        </w:rPr>
      </w:pPr>
    </w:p>
    <w:p w:rsidR="00EA55DB" w:rsidRPr="00EA55DB" w:rsidRDefault="00EA55DB" w:rsidP="00EA55DB">
      <w:pPr>
        <w:widowControl w:val="0"/>
        <w:autoSpaceDE w:val="0"/>
        <w:autoSpaceDN w:val="0"/>
        <w:spacing w:line="360" w:lineRule="auto"/>
        <w:jc w:val="both"/>
        <w:outlineLvl w:val="1"/>
        <w:rPr>
          <w:rFonts w:ascii="Times New Roman" w:hAnsi="Times New Roman" w:cs="Times New Roman"/>
          <w:b/>
          <w:bCs/>
          <w:lang w:bidi="tr-TR"/>
        </w:rPr>
      </w:pPr>
      <w:r w:rsidRPr="00EA55DB">
        <w:rPr>
          <w:rFonts w:ascii="Times New Roman" w:hAnsi="Times New Roman" w:cs="Times New Roman"/>
          <w:b/>
          <w:bCs/>
          <w:lang w:bidi="tr-TR"/>
        </w:rPr>
        <w:t>Stajların Yapılacağı Yerler</w:t>
      </w:r>
    </w:p>
    <w:p w:rsidR="00EA55DB" w:rsidRPr="00EA55DB" w:rsidRDefault="00EA55DB" w:rsidP="00EA55DB">
      <w:pPr>
        <w:widowControl w:val="0"/>
        <w:autoSpaceDE w:val="0"/>
        <w:autoSpaceDN w:val="0"/>
        <w:spacing w:line="360" w:lineRule="auto"/>
        <w:jc w:val="both"/>
        <w:rPr>
          <w:rFonts w:ascii="Times New Roman" w:hAnsi="Times New Roman" w:cs="Times New Roman"/>
          <w:b/>
          <w:lang w:bidi="tr-TR"/>
        </w:rPr>
      </w:pPr>
      <w:r w:rsidRPr="00EA55DB">
        <w:rPr>
          <w:rFonts w:ascii="Times New Roman" w:hAnsi="Times New Roman" w:cs="Times New Roman"/>
          <w:b/>
          <w:lang w:bidi="tr-TR"/>
        </w:rPr>
        <w:t xml:space="preserve">MADDE 8: </w:t>
      </w:r>
      <w:r w:rsidRPr="00EA55DB">
        <w:rPr>
          <w:rFonts w:ascii="Times New Roman" w:hAnsi="Times New Roman" w:cs="Times New Roman"/>
          <w:lang w:bidi="tr-TR"/>
        </w:rPr>
        <w:t xml:space="preserve">(1) Sağlık Bilimleri Fakültesi öğrencileri </w:t>
      </w:r>
      <w:proofErr w:type="spellStart"/>
      <w:r w:rsidRPr="00EA55DB">
        <w:rPr>
          <w:rFonts w:ascii="Times New Roman" w:hAnsi="Times New Roman" w:cs="Times New Roman"/>
          <w:lang w:bidi="tr-TR"/>
        </w:rPr>
        <w:t>intörn</w:t>
      </w:r>
      <w:proofErr w:type="spellEnd"/>
      <w:r w:rsidRPr="00EA55DB">
        <w:rPr>
          <w:rFonts w:ascii="Times New Roman" w:hAnsi="Times New Roman" w:cs="Times New Roman"/>
          <w:lang w:bidi="tr-TR"/>
        </w:rPr>
        <w:t xml:space="preserve"> stajlarını, dersin öğretim elemanın önerisi ve Sağlık Bilimleri Fakültesi Yönetim Kurulu kararı ile uygun görülen ve öncelikle Sakarya Üniversitesi Eğitim Araştırma Hastanesi olmak üzere, Sakarya İli içerisindeki resmi kamu kurumlarında yapar.</w:t>
      </w:r>
    </w:p>
    <w:p w:rsidR="00EA55DB" w:rsidRPr="00EA55DB" w:rsidRDefault="00EA55DB" w:rsidP="00EA55DB">
      <w:pPr>
        <w:widowControl w:val="0"/>
        <w:autoSpaceDE w:val="0"/>
        <w:autoSpaceDN w:val="0"/>
        <w:spacing w:line="360" w:lineRule="auto"/>
        <w:jc w:val="both"/>
        <w:rPr>
          <w:rFonts w:ascii="Times New Roman" w:hAnsi="Times New Roman" w:cs="Times New Roman"/>
          <w:sz w:val="27"/>
          <w:lang w:bidi="tr-TR"/>
        </w:rPr>
      </w:pPr>
    </w:p>
    <w:p w:rsidR="00EA55DB" w:rsidRPr="00EA55DB" w:rsidRDefault="00EA55DB" w:rsidP="00EA55DB">
      <w:pPr>
        <w:widowControl w:val="0"/>
        <w:autoSpaceDE w:val="0"/>
        <w:autoSpaceDN w:val="0"/>
        <w:spacing w:line="360" w:lineRule="auto"/>
        <w:jc w:val="both"/>
        <w:outlineLvl w:val="1"/>
        <w:rPr>
          <w:rFonts w:ascii="Times New Roman" w:hAnsi="Times New Roman" w:cs="Times New Roman"/>
          <w:b/>
          <w:bCs/>
          <w:lang w:bidi="tr-TR"/>
        </w:rPr>
      </w:pPr>
      <w:r w:rsidRPr="00EA55DB">
        <w:rPr>
          <w:rFonts w:ascii="Times New Roman" w:hAnsi="Times New Roman" w:cs="Times New Roman"/>
          <w:b/>
          <w:bCs/>
          <w:lang w:bidi="tr-TR"/>
        </w:rPr>
        <w:t>Staj Yapan Öğrencinin Sorumluluğu</w:t>
      </w:r>
    </w:p>
    <w:p w:rsidR="00EA55DB" w:rsidRPr="00EA55DB" w:rsidRDefault="00EA55DB" w:rsidP="00EA55DB">
      <w:pPr>
        <w:widowControl w:val="0"/>
        <w:autoSpaceDE w:val="0"/>
        <w:autoSpaceDN w:val="0"/>
        <w:spacing w:line="360" w:lineRule="auto"/>
        <w:jc w:val="both"/>
        <w:rPr>
          <w:rFonts w:ascii="Times New Roman" w:hAnsi="Times New Roman" w:cs="Times New Roman"/>
          <w:b/>
          <w:lang w:bidi="tr-TR"/>
        </w:rPr>
      </w:pPr>
      <w:r w:rsidRPr="00EA55DB">
        <w:rPr>
          <w:rFonts w:ascii="Times New Roman" w:hAnsi="Times New Roman" w:cs="Times New Roman"/>
          <w:b/>
          <w:lang w:bidi="tr-TR"/>
        </w:rPr>
        <w:t xml:space="preserve">MADDE 9: </w:t>
      </w:r>
      <w:r w:rsidRPr="00EA55DB">
        <w:rPr>
          <w:rFonts w:ascii="Times New Roman" w:hAnsi="Times New Roman" w:cs="Times New Roman"/>
          <w:lang w:bidi="tr-TR"/>
        </w:rPr>
        <w:t>(1) Öğrenci Sağlık Bilimleri Fakültesi tarafından hazırlanan</w:t>
      </w:r>
      <w:r w:rsidRPr="00EA55DB">
        <w:rPr>
          <w:rFonts w:ascii="Times New Roman" w:hAnsi="Times New Roman" w:cs="Times New Roman"/>
          <w:spacing w:val="51"/>
          <w:lang w:bidi="tr-TR"/>
        </w:rPr>
        <w:t xml:space="preserve"> </w:t>
      </w:r>
      <w:r w:rsidRPr="00EA55DB">
        <w:rPr>
          <w:rFonts w:ascii="Times New Roman" w:hAnsi="Times New Roman" w:cs="Times New Roman"/>
          <w:lang w:bidi="tr-TR"/>
        </w:rPr>
        <w:t>staj programına uymak, görevlerini zamanında ve eksiksiz yapmak zorundadır.</w:t>
      </w:r>
    </w:p>
    <w:p w:rsidR="00EA55DB" w:rsidRPr="00EA55DB" w:rsidRDefault="00EA55DB" w:rsidP="00EA55DB">
      <w:pPr>
        <w:widowControl w:val="0"/>
        <w:numPr>
          <w:ilvl w:val="0"/>
          <w:numId w:val="6"/>
        </w:numPr>
        <w:tabs>
          <w:tab w:val="left" w:pos="426"/>
        </w:tabs>
        <w:autoSpaceDE w:val="0"/>
        <w:autoSpaceDN w:val="0"/>
        <w:spacing w:line="360" w:lineRule="auto"/>
        <w:ind w:left="0" w:firstLine="0"/>
        <w:jc w:val="both"/>
        <w:rPr>
          <w:rFonts w:ascii="Times New Roman" w:hAnsi="Times New Roman" w:cs="Times New Roman"/>
          <w:szCs w:val="22"/>
          <w:lang w:bidi="tr-TR"/>
        </w:rPr>
      </w:pPr>
      <w:r w:rsidRPr="00EA55DB">
        <w:rPr>
          <w:rFonts w:ascii="Times New Roman" w:hAnsi="Times New Roman" w:cs="Times New Roman"/>
          <w:szCs w:val="22"/>
          <w:lang w:bidi="tr-TR"/>
        </w:rPr>
        <w:t>Her öğrenci staj yaptığı kurumun çalışma ve güvenlik kurallarına uymak, mekân, araç ve gereçleri özenle kullanmakla yükümlüdür. Bu yükümlülüklerini yerine getirmemesinden doğan her türlü sorumluluk öğrenciye ait olup, gerektiğinde Yükseköğretim Kurumları Öğrenci Disiplin Yönetmeliği hükümleri uyarınca işlem</w:t>
      </w:r>
      <w:r w:rsidRPr="00EA55DB">
        <w:rPr>
          <w:rFonts w:ascii="Times New Roman" w:hAnsi="Times New Roman" w:cs="Times New Roman"/>
          <w:spacing w:val="-11"/>
          <w:szCs w:val="22"/>
          <w:lang w:bidi="tr-TR"/>
        </w:rPr>
        <w:t xml:space="preserve"> </w:t>
      </w:r>
      <w:r w:rsidRPr="00EA55DB">
        <w:rPr>
          <w:rFonts w:ascii="Times New Roman" w:hAnsi="Times New Roman" w:cs="Times New Roman"/>
          <w:szCs w:val="22"/>
          <w:lang w:bidi="tr-TR"/>
        </w:rPr>
        <w:t>yapılır.</w:t>
      </w:r>
    </w:p>
    <w:p w:rsidR="00EA55DB" w:rsidRPr="00EA55DB" w:rsidRDefault="00EA55DB" w:rsidP="00EA55DB">
      <w:pPr>
        <w:widowControl w:val="0"/>
        <w:autoSpaceDE w:val="0"/>
        <w:autoSpaceDN w:val="0"/>
        <w:spacing w:line="360" w:lineRule="auto"/>
        <w:jc w:val="both"/>
        <w:rPr>
          <w:rFonts w:ascii="Times New Roman" w:hAnsi="Times New Roman" w:cs="Times New Roman"/>
          <w:szCs w:val="22"/>
          <w:lang w:bidi="tr-TR"/>
        </w:rPr>
        <w:sectPr w:rsidR="00EA55DB" w:rsidRPr="00EA55DB" w:rsidSect="009D568B">
          <w:footerReference w:type="default" r:id="rId8"/>
          <w:pgSz w:w="11910" w:h="16840"/>
          <w:pgMar w:top="709" w:right="1418" w:bottom="1418" w:left="1418" w:header="0" w:footer="1051" w:gutter="0"/>
          <w:cols w:space="708"/>
          <w:docGrid w:linePitch="299"/>
        </w:sectPr>
      </w:pPr>
    </w:p>
    <w:p w:rsidR="00EA55DB" w:rsidRPr="00EA55DB" w:rsidRDefault="00EA55DB" w:rsidP="00EA55DB">
      <w:pPr>
        <w:widowControl w:val="0"/>
        <w:numPr>
          <w:ilvl w:val="0"/>
          <w:numId w:val="6"/>
        </w:numPr>
        <w:tabs>
          <w:tab w:val="left" w:pos="426"/>
        </w:tabs>
        <w:autoSpaceDE w:val="0"/>
        <w:autoSpaceDN w:val="0"/>
        <w:spacing w:line="360" w:lineRule="auto"/>
        <w:ind w:left="0" w:firstLine="0"/>
        <w:jc w:val="both"/>
        <w:rPr>
          <w:rFonts w:ascii="Times New Roman" w:hAnsi="Times New Roman" w:cs="Times New Roman"/>
          <w:szCs w:val="22"/>
          <w:lang w:bidi="tr-TR"/>
        </w:rPr>
      </w:pPr>
      <w:r w:rsidRPr="00EA55DB">
        <w:rPr>
          <w:rFonts w:ascii="Times New Roman" w:hAnsi="Times New Roman" w:cs="Times New Roman"/>
          <w:szCs w:val="22"/>
          <w:lang w:bidi="tr-TR"/>
        </w:rPr>
        <w:lastRenderedPageBreak/>
        <w:t xml:space="preserve">Hastanın tedavi ve bakımını yürüten ekipte servis sorumlu hemşiresi/ebesi/öğretim elemanı/ </w:t>
      </w:r>
      <w:proofErr w:type="spellStart"/>
      <w:r w:rsidRPr="00EA55DB">
        <w:rPr>
          <w:rFonts w:ascii="Times New Roman" w:hAnsi="Times New Roman" w:cs="Times New Roman"/>
          <w:szCs w:val="22"/>
          <w:lang w:bidi="tr-TR"/>
        </w:rPr>
        <w:t>süpervisor</w:t>
      </w:r>
      <w:proofErr w:type="spellEnd"/>
      <w:r w:rsidRPr="00EA55DB">
        <w:rPr>
          <w:rFonts w:ascii="Times New Roman" w:hAnsi="Times New Roman" w:cs="Times New Roman"/>
          <w:szCs w:val="22"/>
          <w:lang w:bidi="tr-TR"/>
        </w:rPr>
        <w:t xml:space="preserve"> hemşire rehberliğinde tedavi, bakım girişimlerine ve hasta </w:t>
      </w:r>
      <w:proofErr w:type="spellStart"/>
      <w:r w:rsidRPr="00EA55DB">
        <w:rPr>
          <w:rFonts w:ascii="Times New Roman" w:hAnsi="Times New Roman" w:cs="Times New Roman"/>
          <w:szCs w:val="22"/>
          <w:lang w:bidi="tr-TR"/>
        </w:rPr>
        <w:t>vizitlerine</w:t>
      </w:r>
      <w:proofErr w:type="spellEnd"/>
      <w:r w:rsidRPr="00EA55DB">
        <w:rPr>
          <w:rFonts w:ascii="Times New Roman" w:hAnsi="Times New Roman" w:cs="Times New Roman"/>
          <w:szCs w:val="22"/>
          <w:lang w:bidi="tr-TR"/>
        </w:rPr>
        <w:t xml:space="preserve"> katılır.</w:t>
      </w:r>
    </w:p>
    <w:p w:rsidR="00EA55DB" w:rsidRPr="00EA55DB" w:rsidRDefault="00EA55DB" w:rsidP="00EA55DB">
      <w:pPr>
        <w:widowControl w:val="0"/>
        <w:numPr>
          <w:ilvl w:val="0"/>
          <w:numId w:val="6"/>
        </w:numPr>
        <w:tabs>
          <w:tab w:val="left" w:pos="426"/>
        </w:tabs>
        <w:autoSpaceDE w:val="0"/>
        <w:autoSpaceDN w:val="0"/>
        <w:spacing w:line="360" w:lineRule="auto"/>
        <w:ind w:left="0" w:firstLine="0"/>
        <w:jc w:val="both"/>
        <w:rPr>
          <w:rFonts w:ascii="Times New Roman" w:hAnsi="Times New Roman" w:cs="Times New Roman"/>
          <w:szCs w:val="22"/>
          <w:lang w:bidi="tr-TR"/>
        </w:rPr>
      </w:pPr>
      <w:r w:rsidRPr="00EA55DB">
        <w:rPr>
          <w:rFonts w:ascii="Times New Roman" w:hAnsi="Times New Roman" w:cs="Times New Roman"/>
          <w:szCs w:val="22"/>
          <w:lang w:bidi="tr-TR"/>
        </w:rPr>
        <w:t>Her staj alanı içinde, hastaya, sağlık personeline veya diğer personele verilecek hizmet içi eğitim programlarının düzenlenmesi ve yürütülmesinde sorumlu hemşireye yardımcı olur.</w:t>
      </w:r>
    </w:p>
    <w:p w:rsidR="00EA55DB" w:rsidRPr="00EA55DB" w:rsidRDefault="00EA55DB" w:rsidP="00EA55DB">
      <w:pPr>
        <w:widowControl w:val="0"/>
        <w:numPr>
          <w:ilvl w:val="0"/>
          <w:numId w:val="6"/>
        </w:numPr>
        <w:tabs>
          <w:tab w:val="left" w:pos="284"/>
          <w:tab w:val="left" w:pos="1693"/>
        </w:tabs>
        <w:autoSpaceDE w:val="0"/>
        <w:autoSpaceDN w:val="0"/>
        <w:spacing w:line="360" w:lineRule="auto"/>
        <w:ind w:left="0" w:firstLine="0"/>
        <w:jc w:val="both"/>
        <w:rPr>
          <w:rFonts w:ascii="Times New Roman" w:hAnsi="Times New Roman" w:cs="Times New Roman"/>
          <w:sz w:val="22"/>
          <w:szCs w:val="22"/>
          <w:lang w:bidi="tr-TR"/>
        </w:rPr>
      </w:pPr>
      <w:r w:rsidRPr="00EA55DB">
        <w:rPr>
          <w:rFonts w:ascii="Times New Roman" w:hAnsi="Times New Roman" w:cs="Times New Roman"/>
          <w:szCs w:val="22"/>
          <w:lang w:bidi="tr-TR"/>
        </w:rPr>
        <w:t xml:space="preserve">   Klinik</w:t>
      </w:r>
      <w:r w:rsidRPr="00EA55DB">
        <w:rPr>
          <w:rFonts w:ascii="Times New Roman" w:hAnsi="Times New Roman" w:cs="Times New Roman"/>
          <w:spacing w:val="33"/>
          <w:szCs w:val="22"/>
          <w:lang w:bidi="tr-TR"/>
        </w:rPr>
        <w:t xml:space="preserve"> </w:t>
      </w:r>
      <w:r w:rsidRPr="00EA55DB">
        <w:rPr>
          <w:rFonts w:ascii="Times New Roman" w:hAnsi="Times New Roman" w:cs="Times New Roman"/>
          <w:szCs w:val="22"/>
          <w:lang w:bidi="tr-TR"/>
        </w:rPr>
        <w:t>alanda</w:t>
      </w:r>
      <w:r w:rsidRPr="00EA55DB">
        <w:rPr>
          <w:rFonts w:ascii="Times New Roman" w:hAnsi="Times New Roman" w:cs="Times New Roman"/>
          <w:spacing w:val="34"/>
          <w:szCs w:val="22"/>
          <w:lang w:bidi="tr-TR"/>
        </w:rPr>
        <w:t xml:space="preserve"> </w:t>
      </w:r>
      <w:r w:rsidRPr="00EA55DB">
        <w:rPr>
          <w:rFonts w:ascii="Times New Roman" w:hAnsi="Times New Roman" w:cs="Times New Roman"/>
          <w:szCs w:val="22"/>
          <w:lang w:bidi="tr-TR"/>
        </w:rPr>
        <w:t>gözlemlediği</w:t>
      </w:r>
      <w:r w:rsidRPr="00EA55DB">
        <w:rPr>
          <w:rFonts w:ascii="Times New Roman" w:hAnsi="Times New Roman" w:cs="Times New Roman"/>
          <w:spacing w:val="33"/>
          <w:szCs w:val="22"/>
          <w:lang w:bidi="tr-TR"/>
        </w:rPr>
        <w:t xml:space="preserve"> </w:t>
      </w:r>
      <w:r w:rsidRPr="00EA55DB">
        <w:rPr>
          <w:rFonts w:ascii="Times New Roman" w:hAnsi="Times New Roman" w:cs="Times New Roman"/>
          <w:szCs w:val="22"/>
          <w:lang w:bidi="tr-TR"/>
        </w:rPr>
        <w:t>en</w:t>
      </w:r>
      <w:r w:rsidRPr="00EA55DB">
        <w:rPr>
          <w:rFonts w:ascii="Times New Roman" w:hAnsi="Times New Roman" w:cs="Times New Roman"/>
          <w:spacing w:val="34"/>
          <w:szCs w:val="22"/>
          <w:lang w:bidi="tr-TR"/>
        </w:rPr>
        <w:t xml:space="preserve"> </w:t>
      </w:r>
      <w:r w:rsidRPr="00EA55DB">
        <w:rPr>
          <w:rFonts w:ascii="Times New Roman" w:hAnsi="Times New Roman" w:cs="Times New Roman"/>
          <w:szCs w:val="22"/>
          <w:lang w:bidi="tr-TR"/>
        </w:rPr>
        <w:t>az</w:t>
      </w:r>
      <w:r w:rsidRPr="00EA55DB">
        <w:rPr>
          <w:rFonts w:ascii="Times New Roman" w:hAnsi="Times New Roman" w:cs="Times New Roman"/>
          <w:spacing w:val="34"/>
          <w:szCs w:val="22"/>
          <w:lang w:bidi="tr-TR"/>
        </w:rPr>
        <w:t xml:space="preserve"> </w:t>
      </w:r>
      <w:r w:rsidRPr="00EA55DB">
        <w:rPr>
          <w:rFonts w:ascii="Times New Roman" w:hAnsi="Times New Roman" w:cs="Times New Roman"/>
          <w:szCs w:val="22"/>
          <w:lang w:bidi="tr-TR"/>
        </w:rPr>
        <w:t>bir</w:t>
      </w:r>
      <w:r w:rsidRPr="00EA55DB">
        <w:rPr>
          <w:rFonts w:ascii="Times New Roman" w:hAnsi="Times New Roman" w:cs="Times New Roman"/>
          <w:spacing w:val="33"/>
          <w:szCs w:val="22"/>
          <w:lang w:bidi="tr-TR"/>
        </w:rPr>
        <w:t xml:space="preserve"> </w:t>
      </w:r>
      <w:r w:rsidRPr="00EA55DB">
        <w:rPr>
          <w:rFonts w:ascii="Times New Roman" w:hAnsi="Times New Roman" w:cs="Times New Roman"/>
          <w:szCs w:val="22"/>
          <w:lang w:bidi="tr-TR"/>
        </w:rPr>
        <w:t>problemin</w:t>
      </w:r>
      <w:r w:rsidRPr="00EA55DB">
        <w:rPr>
          <w:rFonts w:ascii="Times New Roman" w:hAnsi="Times New Roman" w:cs="Times New Roman"/>
          <w:spacing w:val="33"/>
          <w:szCs w:val="22"/>
          <w:lang w:bidi="tr-TR"/>
        </w:rPr>
        <w:t xml:space="preserve"> </w:t>
      </w:r>
      <w:r w:rsidRPr="00EA55DB">
        <w:rPr>
          <w:rFonts w:ascii="Times New Roman" w:hAnsi="Times New Roman" w:cs="Times New Roman"/>
          <w:szCs w:val="22"/>
          <w:lang w:bidi="tr-TR"/>
        </w:rPr>
        <w:t>nedeni</w:t>
      </w:r>
      <w:r w:rsidRPr="00EA55DB">
        <w:rPr>
          <w:rFonts w:ascii="Times New Roman" w:hAnsi="Times New Roman" w:cs="Times New Roman"/>
          <w:spacing w:val="32"/>
          <w:szCs w:val="22"/>
          <w:lang w:bidi="tr-TR"/>
        </w:rPr>
        <w:t xml:space="preserve"> </w:t>
      </w:r>
      <w:r w:rsidRPr="00EA55DB">
        <w:rPr>
          <w:rFonts w:ascii="Times New Roman" w:hAnsi="Times New Roman" w:cs="Times New Roman"/>
          <w:szCs w:val="22"/>
          <w:lang w:bidi="tr-TR"/>
        </w:rPr>
        <w:t>ve</w:t>
      </w:r>
      <w:r w:rsidRPr="00EA55DB">
        <w:rPr>
          <w:rFonts w:ascii="Times New Roman" w:hAnsi="Times New Roman" w:cs="Times New Roman"/>
          <w:spacing w:val="33"/>
          <w:szCs w:val="22"/>
          <w:lang w:bidi="tr-TR"/>
        </w:rPr>
        <w:t xml:space="preserve"> </w:t>
      </w:r>
      <w:r w:rsidRPr="00EA55DB">
        <w:rPr>
          <w:rFonts w:ascii="Times New Roman" w:hAnsi="Times New Roman" w:cs="Times New Roman"/>
          <w:szCs w:val="22"/>
          <w:lang w:bidi="tr-TR"/>
        </w:rPr>
        <w:t>çözümüne</w:t>
      </w:r>
      <w:r w:rsidRPr="00EA55DB">
        <w:rPr>
          <w:rFonts w:ascii="Times New Roman" w:hAnsi="Times New Roman" w:cs="Times New Roman"/>
          <w:spacing w:val="35"/>
          <w:szCs w:val="22"/>
          <w:lang w:bidi="tr-TR"/>
        </w:rPr>
        <w:t xml:space="preserve"> </w:t>
      </w:r>
      <w:r w:rsidRPr="00EA55DB">
        <w:rPr>
          <w:rFonts w:ascii="Times New Roman" w:hAnsi="Times New Roman" w:cs="Times New Roman"/>
          <w:szCs w:val="22"/>
          <w:lang w:bidi="tr-TR"/>
        </w:rPr>
        <w:t>yönelik</w:t>
      </w:r>
      <w:r w:rsidRPr="00EA55DB">
        <w:rPr>
          <w:rFonts w:ascii="Times New Roman" w:hAnsi="Times New Roman" w:cs="Times New Roman"/>
          <w:spacing w:val="33"/>
          <w:szCs w:val="22"/>
          <w:lang w:bidi="tr-TR"/>
        </w:rPr>
        <w:t xml:space="preserve"> </w:t>
      </w:r>
      <w:r w:rsidRPr="00EA55DB">
        <w:rPr>
          <w:rFonts w:ascii="Times New Roman" w:hAnsi="Times New Roman" w:cs="Times New Roman"/>
          <w:szCs w:val="22"/>
          <w:lang w:bidi="tr-TR"/>
        </w:rPr>
        <w:t xml:space="preserve">araştırma </w:t>
      </w:r>
      <w:r w:rsidRPr="00EA55DB">
        <w:rPr>
          <w:rFonts w:ascii="Times New Roman" w:hAnsi="Times New Roman" w:cs="Times New Roman"/>
          <w:sz w:val="22"/>
          <w:szCs w:val="22"/>
          <w:lang w:bidi="tr-TR"/>
        </w:rPr>
        <w:t>yapar ve bir çözüm önerisini klinik sorumlu hemşiresine/ebesine sunar.</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lang w:bidi="tr-TR"/>
        </w:rPr>
        <w:t xml:space="preserve">(6) </w:t>
      </w:r>
      <w:proofErr w:type="spellStart"/>
      <w:r w:rsidRPr="00EA55DB">
        <w:rPr>
          <w:rFonts w:ascii="Times New Roman" w:hAnsi="Times New Roman" w:cs="Times New Roman"/>
          <w:lang w:bidi="tr-TR"/>
        </w:rPr>
        <w:t>İntörn</w:t>
      </w:r>
      <w:proofErr w:type="spellEnd"/>
      <w:r w:rsidRPr="00EA55DB">
        <w:rPr>
          <w:rFonts w:ascii="Times New Roman" w:hAnsi="Times New Roman" w:cs="Times New Roman"/>
          <w:lang w:bidi="tr-TR"/>
        </w:rPr>
        <w:t xml:space="preserve"> öğrenciler staj yaptıkları klinik ile ilgili grup ödevini hazırlayıp klinik sorumlu hemşireye/ebeye bir dosya halinde sunar. </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lang w:bidi="tr-TR"/>
        </w:rPr>
        <w:t xml:space="preserve">(7) </w:t>
      </w:r>
      <w:proofErr w:type="spellStart"/>
      <w:r w:rsidRPr="00EA55DB">
        <w:rPr>
          <w:rFonts w:ascii="Times New Roman" w:hAnsi="Times New Roman" w:cs="Times New Roman"/>
          <w:lang w:bidi="tr-TR"/>
        </w:rPr>
        <w:t>İntörn</w:t>
      </w:r>
      <w:proofErr w:type="spellEnd"/>
      <w:r w:rsidRPr="00EA55DB">
        <w:rPr>
          <w:rFonts w:ascii="Times New Roman" w:hAnsi="Times New Roman" w:cs="Times New Roman"/>
          <w:lang w:bidi="tr-TR"/>
        </w:rPr>
        <w:t xml:space="preserve"> hemşire/ebe günde 8 saat olmak üzere kurumun mesai saatlerine (gündüz mesaisi ve gece nöbeti olmak üzere haftalık toplam 40 saate) uygun olarak çalışır. Haftalık 40 saatlik çalışma mesaisinde uyulması gereken</w:t>
      </w:r>
      <w:r w:rsidRPr="00EA55DB">
        <w:rPr>
          <w:rFonts w:ascii="Times New Roman" w:hAnsi="Times New Roman" w:cs="Times New Roman"/>
          <w:spacing w:val="-3"/>
          <w:lang w:bidi="tr-TR"/>
        </w:rPr>
        <w:t xml:space="preserve"> </w:t>
      </w:r>
      <w:r w:rsidRPr="00EA55DB">
        <w:rPr>
          <w:rFonts w:ascii="Times New Roman" w:hAnsi="Times New Roman" w:cs="Times New Roman"/>
          <w:lang w:bidi="tr-TR"/>
        </w:rPr>
        <w:t>kurallar:</w:t>
      </w:r>
    </w:p>
    <w:p w:rsidR="00EA55DB" w:rsidRPr="00EA55DB" w:rsidRDefault="00EA55DB" w:rsidP="00EA55DB">
      <w:pPr>
        <w:widowControl w:val="0"/>
        <w:autoSpaceDE w:val="0"/>
        <w:autoSpaceDN w:val="0"/>
        <w:spacing w:line="360" w:lineRule="auto"/>
        <w:jc w:val="both"/>
        <w:rPr>
          <w:rFonts w:ascii="Times New Roman" w:hAnsi="Times New Roman" w:cs="Times New Roman"/>
          <w:sz w:val="27"/>
          <w:lang w:bidi="tr-TR"/>
        </w:rPr>
      </w:pPr>
    </w:p>
    <w:p w:rsidR="00EA55DB" w:rsidRPr="00EA55DB" w:rsidRDefault="00EA55DB" w:rsidP="00EA55DB">
      <w:pPr>
        <w:widowControl w:val="0"/>
        <w:numPr>
          <w:ilvl w:val="1"/>
          <w:numId w:val="6"/>
        </w:numPr>
        <w:tabs>
          <w:tab w:val="left" w:pos="2025"/>
          <w:tab w:val="left" w:pos="2026"/>
        </w:tabs>
        <w:autoSpaceDE w:val="0"/>
        <w:autoSpaceDN w:val="0"/>
        <w:spacing w:line="360" w:lineRule="auto"/>
        <w:ind w:left="426"/>
        <w:jc w:val="both"/>
        <w:rPr>
          <w:rFonts w:ascii="Times New Roman" w:hAnsi="Times New Roman" w:cs="Times New Roman"/>
          <w:szCs w:val="22"/>
          <w:lang w:bidi="tr-TR"/>
        </w:rPr>
      </w:pPr>
      <w:r w:rsidRPr="00EA55DB">
        <w:rPr>
          <w:rFonts w:ascii="Times New Roman" w:hAnsi="Times New Roman" w:cs="Times New Roman"/>
          <w:szCs w:val="22"/>
          <w:lang w:bidi="tr-TR"/>
        </w:rPr>
        <w:t>Sadece gündüz çalışılan birimlerde gece nöbeti</w:t>
      </w:r>
      <w:r w:rsidRPr="00EA55DB">
        <w:rPr>
          <w:rFonts w:ascii="Times New Roman" w:hAnsi="Times New Roman" w:cs="Times New Roman"/>
          <w:spacing w:val="-2"/>
          <w:szCs w:val="22"/>
          <w:lang w:bidi="tr-TR"/>
        </w:rPr>
        <w:t xml:space="preserve"> </w:t>
      </w:r>
      <w:r w:rsidRPr="00EA55DB">
        <w:rPr>
          <w:rFonts w:ascii="Times New Roman" w:hAnsi="Times New Roman" w:cs="Times New Roman"/>
          <w:szCs w:val="22"/>
          <w:lang w:bidi="tr-TR"/>
        </w:rPr>
        <w:t>tutulmaz.</w:t>
      </w:r>
    </w:p>
    <w:p w:rsidR="00EA55DB" w:rsidRPr="00EA55DB" w:rsidRDefault="00EA55DB" w:rsidP="00EA55DB">
      <w:pPr>
        <w:widowControl w:val="0"/>
        <w:numPr>
          <w:ilvl w:val="1"/>
          <w:numId w:val="6"/>
        </w:numPr>
        <w:tabs>
          <w:tab w:val="left" w:pos="2025"/>
          <w:tab w:val="left" w:pos="2026"/>
        </w:tabs>
        <w:autoSpaceDE w:val="0"/>
        <w:autoSpaceDN w:val="0"/>
        <w:spacing w:line="360" w:lineRule="auto"/>
        <w:ind w:left="426"/>
        <w:jc w:val="both"/>
        <w:rPr>
          <w:rFonts w:ascii="Times New Roman" w:hAnsi="Times New Roman" w:cs="Times New Roman"/>
          <w:szCs w:val="22"/>
          <w:lang w:bidi="tr-TR"/>
        </w:rPr>
      </w:pPr>
      <w:r w:rsidRPr="00EA55DB">
        <w:rPr>
          <w:rFonts w:ascii="Times New Roman" w:hAnsi="Times New Roman" w:cs="Times New Roman"/>
          <w:szCs w:val="22"/>
          <w:lang w:bidi="tr-TR"/>
        </w:rPr>
        <w:t xml:space="preserve">Gece nöbetini ancak muvaffaka name veren öğrenciler tutabilir. </w:t>
      </w:r>
    </w:p>
    <w:p w:rsidR="00EA55DB" w:rsidRPr="00EA55DB" w:rsidRDefault="00EA55DB" w:rsidP="00EA55DB">
      <w:pPr>
        <w:widowControl w:val="0"/>
        <w:numPr>
          <w:ilvl w:val="1"/>
          <w:numId w:val="6"/>
        </w:numPr>
        <w:tabs>
          <w:tab w:val="left" w:pos="2025"/>
          <w:tab w:val="left" w:pos="2026"/>
        </w:tabs>
        <w:autoSpaceDE w:val="0"/>
        <w:autoSpaceDN w:val="0"/>
        <w:spacing w:line="360" w:lineRule="auto"/>
        <w:ind w:left="426"/>
        <w:jc w:val="both"/>
        <w:rPr>
          <w:rFonts w:ascii="Times New Roman" w:hAnsi="Times New Roman" w:cs="Times New Roman"/>
          <w:szCs w:val="22"/>
          <w:lang w:bidi="tr-TR"/>
        </w:rPr>
      </w:pPr>
      <w:r w:rsidRPr="00EA55DB">
        <w:rPr>
          <w:rFonts w:ascii="Times New Roman" w:hAnsi="Times New Roman" w:cs="Times New Roman"/>
          <w:szCs w:val="22"/>
          <w:lang w:bidi="tr-TR"/>
        </w:rPr>
        <w:t xml:space="preserve">Milli ve dini bayram tatillerinde </w:t>
      </w:r>
      <w:proofErr w:type="spellStart"/>
      <w:r w:rsidRPr="00EA55DB">
        <w:rPr>
          <w:rFonts w:ascii="Times New Roman" w:hAnsi="Times New Roman" w:cs="Times New Roman"/>
          <w:szCs w:val="22"/>
          <w:lang w:bidi="tr-TR"/>
        </w:rPr>
        <w:t>intörn</w:t>
      </w:r>
      <w:proofErr w:type="spellEnd"/>
      <w:r w:rsidRPr="00EA55DB">
        <w:rPr>
          <w:rFonts w:ascii="Times New Roman" w:hAnsi="Times New Roman" w:cs="Times New Roman"/>
          <w:szCs w:val="22"/>
          <w:lang w:bidi="tr-TR"/>
        </w:rPr>
        <w:t xml:space="preserve"> stajı</w:t>
      </w:r>
      <w:r w:rsidRPr="00EA55DB">
        <w:rPr>
          <w:rFonts w:ascii="Times New Roman" w:hAnsi="Times New Roman" w:cs="Times New Roman"/>
          <w:spacing w:val="-3"/>
          <w:szCs w:val="22"/>
          <w:lang w:bidi="tr-TR"/>
        </w:rPr>
        <w:t xml:space="preserve"> </w:t>
      </w:r>
      <w:r w:rsidRPr="00EA55DB">
        <w:rPr>
          <w:rFonts w:ascii="Times New Roman" w:hAnsi="Times New Roman" w:cs="Times New Roman"/>
          <w:szCs w:val="22"/>
          <w:lang w:bidi="tr-TR"/>
        </w:rPr>
        <w:t>yapılmaz.</w:t>
      </w:r>
    </w:p>
    <w:p w:rsidR="00EA55DB" w:rsidRPr="00EA55DB" w:rsidRDefault="00EA55DB" w:rsidP="00EA55DB">
      <w:pPr>
        <w:widowControl w:val="0"/>
        <w:numPr>
          <w:ilvl w:val="1"/>
          <w:numId w:val="6"/>
        </w:numPr>
        <w:tabs>
          <w:tab w:val="left" w:pos="2026"/>
        </w:tabs>
        <w:autoSpaceDE w:val="0"/>
        <w:autoSpaceDN w:val="0"/>
        <w:spacing w:line="360" w:lineRule="auto"/>
        <w:ind w:left="426"/>
        <w:jc w:val="both"/>
        <w:rPr>
          <w:rFonts w:ascii="Times New Roman" w:hAnsi="Times New Roman" w:cs="Times New Roman"/>
          <w:szCs w:val="22"/>
          <w:lang w:bidi="tr-TR"/>
        </w:rPr>
      </w:pPr>
      <w:r w:rsidRPr="00EA55DB">
        <w:rPr>
          <w:rFonts w:ascii="Times New Roman" w:hAnsi="Times New Roman" w:cs="Times New Roman"/>
          <w:szCs w:val="22"/>
          <w:lang w:bidi="tr-TR"/>
        </w:rPr>
        <w:t xml:space="preserve">Nöbetler hafta içi bir gece </w:t>
      </w:r>
      <w:proofErr w:type="gramStart"/>
      <w:r w:rsidRPr="00EA55DB">
        <w:rPr>
          <w:rFonts w:ascii="Times New Roman" w:hAnsi="Times New Roman" w:cs="Times New Roman"/>
          <w:szCs w:val="22"/>
          <w:lang w:bidi="tr-TR"/>
        </w:rPr>
        <w:t>16:00</w:t>
      </w:r>
      <w:proofErr w:type="gramEnd"/>
      <w:r w:rsidRPr="00EA55DB">
        <w:rPr>
          <w:rFonts w:ascii="Times New Roman" w:hAnsi="Times New Roman" w:cs="Times New Roman"/>
          <w:szCs w:val="22"/>
          <w:lang w:bidi="tr-TR"/>
        </w:rPr>
        <w:t xml:space="preserve">-08:00 saatleri arasında (16 saat) olmalıdır. Nöbet sonrası gün izinli olan </w:t>
      </w:r>
      <w:proofErr w:type="spellStart"/>
      <w:r w:rsidRPr="00EA55DB">
        <w:rPr>
          <w:rFonts w:ascii="Times New Roman" w:hAnsi="Times New Roman" w:cs="Times New Roman"/>
          <w:szCs w:val="22"/>
          <w:lang w:bidi="tr-TR"/>
        </w:rPr>
        <w:t>intörn</w:t>
      </w:r>
      <w:proofErr w:type="spellEnd"/>
      <w:r w:rsidRPr="00EA55DB">
        <w:rPr>
          <w:rFonts w:ascii="Times New Roman" w:hAnsi="Times New Roman" w:cs="Times New Roman"/>
          <w:szCs w:val="22"/>
          <w:lang w:bidi="tr-TR"/>
        </w:rPr>
        <w:t xml:space="preserve"> bir sonraki gün stajına devam eder.</w:t>
      </w:r>
    </w:p>
    <w:p w:rsidR="00EA55DB" w:rsidRPr="00EA55DB" w:rsidRDefault="00EA55DB" w:rsidP="00EA55DB">
      <w:pPr>
        <w:widowControl w:val="0"/>
        <w:numPr>
          <w:ilvl w:val="1"/>
          <w:numId w:val="6"/>
        </w:numPr>
        <w:tabs>
          <w:tab w:val="left" w:pos="2026"/>
        </w:tabs>
        <w:autoSpaceDE w:val="0"/>
        <w:autoSpaceDN w:val="0"/>
        <w:spacing w:line="360" w:lineRule="auto"/>
        <w:ind w:left="426"/>
        <w:jc w:val="both"/>
        <w:rPr>
          <w:rFonts w:ascii="Times New Roman" w:hAnsi="Times New Roman" w:cs="Times New Roman"/>
          <w:szCs w:val="22"/>
          <w:lang w:bidi="tr-TR"/>
        </w:rPr>
      </w:pPr>
      <w:r w:rsidRPr="00EA55DB">
        <w:rPr>
          <w:rFonts w:ascii="Times New Roman" w:hAnsi="Times New Roman" w:cs="Times New Roman"/>
          <w:szCs w:val="22"/>
          <w:lang w:bidi="tr-TR"/>
        </w:rPr>
        <w:t>Fakülte Yönetim Kurulunca mazereti uygun görülen öğrenci gece nöbetinden muaf</w:t>
      </w:r>
      <w:r w:rsidRPr="00EA55DB">
        <w:rPr>
          <w:rFonts w:ascii="Times New Roman" w:hAnsi="Times New Roman" w:cs="Times New Roman"/>
          <w:spacing w:val="-2"/>
          <w:szCs w:val="22"/>
          <w:lang w:bidi="tr-TR"/>
        </w:rPr>
        <w:t xml:space="preserve"> </w:t>
      </w:r>
      <w:r w:rsidRPr="00EA55DB">
        <w:rPr>
          <w:rFonts w:ascii="Times New Roman" w:hAnsi="Times New Roman" w:cs="Times New Roman"/>
          <w:szCs w:val="22"/>
          <w:lang w:bidi="tr-TR"/>
        </w:rPr>
        <w:t>tutulur.</w:t>
      </w:r>
    </w:p>
    <w:p w:rsidR="00EA55DB" w:rsidRPr="00EA55DB" w:rsidRDefault="00EA55DB" w:rsidP="00EA55DB">
      <w:pPr>
        <w:widowControl w:val="0"/>
        <w:numPr>
          <w:ilvl w:val="1"/>
          <w:numId w:val="6"/>
        </w:numPr>
        <w:tabs>
          <w:tab w:val="left" w:pos="2025"/>
          <w:tab w:val="left" w:pos="2026"/>
        </w:tabs>
        <w:autoSpaceDE w:val="0"/>
        <w:autoSpaceDN w:val="0"/>
        <w:spacing w:line="360" w:lineRule="auto"/>
        <w:ind w:left="426"/>
        <w:jc w:val="both"/>
        <w:rPr>
          <w:rFonts w:ascii="Times New Roman" w:hAnsi="Times New Roman" w:cs="Times New Roman"/>
          <w:szCs w:val="22"/>
          <w:lang w:bidi="tr-TR"/>
        </w:rPr>
      </w:pPr>
      <w:r w:rsidRPr="00EA55DB">
        <w:rPr>
          <w:rFonts w:ascii="Times New Roman" w:hAnsi="Times New Roman" w:cs="Times New Roman"/>
          <w:szCs w:val="22"/>
          <w:lang w:bidi="tr-TR"/>
        </w:rPr>
        <w:t xml:space="preserve">Nöbet rotasyonları </w:t>
      </w:r>
      <w:proofErr w:type="spellStart"/>
      <w:r w:rsidRPr="00EA55DB">
        <w:rPr>
          <w:rFonts w:ascii="Times New Roman" w:hAnsi="Times New Roman" w:cs="Times New Roman"/>
          <w:szCs w:val="22"/>
          <w:lang w:bidi="tr-TR"/>
        </w:rPr>
        <w:t>intörn</w:t>
      </w:r>
      <w:proofErr w:type="spellEnd"/>
      <w:r w:rsidRPr="00EA55DB">
        <w:rPr>
          <w:rFonts w:ascii="Times New Roman" w:hAnsi="Times New Roman" w:cs="Times New Roman"/>
          <w:szCs w:val="22"/>
          <w:lang w:bidi="tr-TR"/>
        </w:rPr>
        <w:t xml:space="preserve"> yürütücüleri tarafından</w:t>
      </w:r>
      <w:r w:rsidRPr="00EA55DB">
        <w:rPr>
          <w:rFonts w:ascii="Times New Roman" w:hAnsi="Times New Roman" w:cs="Times New Roman"/>
          <w:spacing w:val="-28"/>
          <w:szCs w:val="22"/>
          <w:lang w:bidi="tr-TR"/>
        </w:rPr>
        <w:t xml:space="preserve"> </w:t>
      </w:r>
      <w:r w:rsidRPr="00EA55DB">
        <w:rPr>
          <w:rFonts w:ascii="Times New Roman" w:hAnsi="Times New Roman" w:cs="Times New Roman"/>
          <w:szCs w:val="22"/>
          <w:lang w:bidi="tr-TR"/>
        </w:rPr>
        <w:t>hazırlanır.</w:t>
      </w:r>
    </w:p>
    <w:p w:rsidR="00EA55DB" w:rsidRPr="00EA55DB" w:rsidRDefault="00EA55DB" w:rsidP="00EA55DB">
      <w:pPr>
        <w:widowControl w:val="0"/>
        <w:numPr>
          <w:ilvl w:val="1"/>
          <w:numId w:val="6"/>
        </w:numPr>
        <w:tabs>
          <w:tab w:val="left" w:pos="2025"/>
          <w:tab w:val="left" w:pos="2026"/>
        </w:tabs>
        <w:autoSpaceDE w:val="0"/>
        <w:autoSpaceDN w:val="0"/>
        <w:spacing w:line="360" w:lineRule="auto"/>
        <w:ind w:left="426"/>
        <w:jc w:val="both"/>
        <w:rPr>
          <w:rFonts w:ascii="Times New Roman" w:hAnsi="Times New Roman" w:cs="Times New Roman"/>
          <w:szCs w:val="22"/>
          <w:lang w:bidi="tr-TR"/>
        </w:rPr>
      </w:pPr>
      <w:proofErr w:type="spellStart"/>
      <w:r w:rsidRPr="00EA55DB">
        <w:rPr>
          <w:rFonts w:ascii="Times New Roman" w:hAnsi="Times New Roman" w:cs="Times New Roman"/>
          <w:szCs w:val="22"/>
          <w:lang w:bidi="tr-TR"/>
        </w:rPr>
        <w:t>İntörn</w:t>
      </w:r>
      <w:proofErr w:type="spellEnd"/>
      <w:r w:rsidRPr="00EA55DB">
        <w:rPr>
          <w:rFonts w:ascii="Times New Roman" w:hAnsi="Times New Roman" w:cs="Times New Roman"/>
          <w:szCs w:val="22"/>
          <w:lang w:bidi="tr-TR"/>
        </w:rPr>
        <w:t xml:space="preserve"> hemşire/ebe stajdan sorumlu olduğu klinik dışında da nöbet</w:t>
      </w:r>
      <w:r w:rsidRPr="00EA55DB">
        <w:rPr>
          <w:rFonts w:ascii="Times New Roman" w:hAnsi="Times New Roman" w:cs="Times New Roman"/>
          <w:spacing w:val="-15"/>
          <w:szCs w:val="22"/>
          <w:lang w:bidi="tr-TR"/>
        </w:rPr>
        <w:t xml:space="preserve"> </w:t>
      </w:r>
      <w:r w:rsidRPr="00EA55DB">
        <w:rPr>
          <w:rFonts w:ascii="Times New Roman" w:hAnsi="Times New Roman" w:cs="Times New Roman"/>
          <w:szCs w:val="22"/>
          <w:lang w:bidi="tr-TR"/>
        </w:rPr>
        <w:t>tutabilir.</w:t>
      </w:r>
    </w:p>
    <w:p w:rsidR="00EA55DB" w:rsidRPr="00EA55DB" w:rsidRDefault="00EA55DB" w:rsidP="00EA55DB">
      <w:pPr>
        <w:widowControl w:val="0"/>
        <w:numPr>
          <w:ilvl w:val="1"/>
          <w:numId w:val="6"/>
        </w:numPr>
        <w:tabs>
          <w:tab w:val="left" w:pos="2025"/>
          <w:tab w:val="left" w:pos="2026"/>
        </w:tabs>
        <w:autoSpaceDE w:val="0"/>
        <w:autoSpaceDN w:val="0"/>
        <w:spacing w:line="360" w:lineRule="auto"/>
        <w:ind w:left="426"/>
        <w:jc w:val="both"/>
        <w:rPr>
          <w:rFonts w:ascii="Times New Roman" w:hAnsi="Times New Roman" w:cs="Times New Roman"/>
          <w:szCs w:val="22"/>
          <w:lang w:bidi="tr-TR"/>
        </w:rPr>
      </w:pPr>
      <w:proofErr w:type="spellStart"/>
      <w:r w:rsidRPr="00EA55DB">
        <w:rPr>
          <w:rFonts w:ascii="Times New Roman" w:hAnsi="Times New Roman" w:cs="Times New Roman"/>
          <w:szCs w:val="22"/>
          <w:lang w:bidi="tr-TR"/>
        </w:rPr>
        <w:t>İntörn</w:t>
      </w:r>
      <w:proofErr w:type="spellEnd"/>
      <w:r w:rsidRPr="00EA55DB">
        <w:rPr>
          <w:rFonts w:ascii="Times New Roman" w:hAnsi="Times New Roman" w:cs="Times New Roman"/>
          <w:szCs w:val="22"/>
          <w:lang w:bidi="tr-TR"/>
        </w:rPr>
        <w:t xml:space="preserve"> hemşire/ebe gece nöbetlerinde (Fakülte Yönetim Kurulunca uygun görülen mazeretler hariç) devamsızlık yapamaz.</w:t>
      </w:r>
    </w:p>
    <w:p w:rsidR="00EA55DB" w:rsidRPr="00EA55DB" w:rsidRDefault="00EA55DB" w:rsidP="00EA55DB">
      <w:pPr>
        <w:widowControl w:val="0"/>
        <w:numPr>
          <w:ilvl w:val="1"/>
          <w:numId w:val="6"/>
        </w:numPr>
        <w:tabs>
          <w:tab w:val="left" w:pos="2025"/>
          <w:tab w:val="left" w:pos="2026"/>
        </w:tabs>
        <w:autoSpaceDE w:val="0"/>
        <w:autoSpaceDN w:val="0"/>
        <w:spacing w:line="360" w:lineRule="auto"/>
        <w:ind w:left="426"/>
        <w:jc w:val="both"/>
        <w:rPr>
          <w:rFonts w:ascii="Times New Roman" w:hAnsi="Times New Roman" w:cs="Times New Roman"/>
          <w:szCs w:val="22"/>
          <w:lang w:bidi="tr-TR"/>
        </w:rPr>
      </w:pPr>
      <w:r w:rsidRPr="00EA55DB">
        <w:rPr>
          <w:rFonts w:ascii="Times New Roman" w:hAnsi="Times New Roman" w:cs="Times New Roman"/>
          <w:szCs w:val="22"/>
          <w:lang w:bidi="tr-TR"/>
        </w:rPr>
        <w:t>Kurumun mesai saatlerine uygun olarak giriş ve çıkış saatleri</w:t>
      </w:r>
      <w:r w:rsidRPr="00EA55DB">
        <w:rPr>
          <w:rFonts w:ascii="Times New Roman" w:hAnsi="Times New Roman" w:cs="Times New Roman"/>
          <w:spacing w:val="-7"/>
          <w:szCs w:val="22"/>
          <w:lang w:bidi="tr-TR"/>
        </w:rPr>
        <w:t xml:space="preserve"> </w:t>
      </w:r>
      <w:r w:rsidRPr="00EA55DB">
        <w:rPr>
          <w:rFonts w:ascii="Times New Roman" w:hAnsi="Times New Roman" w:cs="Times New Roman"/>
          <w:szCs w:val="22"/>
          <w:lang w:bidi="tr-TR"/>
        </w:rPr>
        <w:t>düzenlenir.</w:t>
      </w:r>
    </w:p>
    <w:p w:rsidR="00EA55DB" w:rsidRPr="00EA55DB" w:rsidRDefault="00EA55DB" w:rsidP="00EA55DB">
      <w:pPr>
        <w:widowControl w:val="0"/>
        <w:autoSpaceDE w:val="0"/>
        <w:autoSpaceDN w:val="0"/>
        <w:spacing w:line="360" w:lineRule="auto"/>
        <w:jc w:val="both"/>
        <w:rPr>
          <w:rFonts w:ascii="Times New Roman" w:hAnsi="Times New Roman" w:cs="Times New Roman"/>
          <w:sz w:val="31"/>
          <w:lang w:bidi="tr-TR"/>
        </w:rPr>
      </w:pPr>
    </w:p>
    <w:p w:rsidR="00EA55DB" w:rsidRPr="00EA55DB" w:rsidRDefault="00EA55DB" w:rsidP="00EA55DB">
      <w:pPr>
        <w:widowControl w:val="0"/>
        <w:autoSpaceDE w:val="0"/>
        <w:autoSpaceDN w:val="0"/>
        <w:spacing w:line="360" w:lineRule="auto"/>
        <w:jc w:val="both"/>
        <w:outlineLvl w:val="1"/>
        <w:rPr>
          <w:rFonts w:ascii="Times New Roman" w:hAnsi="Times New Roman" w:cs="Times New Roman"/>
          <w:b/>
          <w:bCs/>
          <w:lang w:bidi="tr-TR"/>
        </w:rPr>
      </w:pPr>
      <w:r w:rsidRPr="00EA55DB">
        <w:rPr>
          <w:rFonts w:ascii="Times New Roman" w:hAnsi="Times New Roman" w:cs="Times New Roman"/>
          <w:b/>
          <w:bCs/>
          <w:lang w:bidi="tr-TR"/>
        </w:rPr>
        <w:t>Stajın Değerlendirilmesi ve Kontrolü</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b/>
          <w:lang w:bidi="tr-TR"/>
        </w:rPr>
        <w:t xml:space="preserve">MADDE 10: </w:t>
      </w:r>
      <w:r w:rsidRPr="00EA55DB">
        <w:rPr>
          <w:rFonts w:ascii="Times New Roman" w:hAnsi="Times New Roman" w:cs="Times New Roman"/>
          <w:lang w:bidi="tr-TR"/>
        </w:rPr>
        <w:t>(1) Sağlık Bilimleri Fakültesi Hemşirelik/Ebelik Bölümü staj eğitiminin değerlendirilmesi, Sakarya Üniversitesi Lisans ve Ön Lisans Eğitim-Öğretim ve Sınav Yönetmeliği’nde belirtilen şekilde yapılır.</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lang w:bidi="tr-TR"/>
        </w:rPr>
        <w:t xml:space="preserve">(2) Staj eğitimini yapan öğrenciler başarılı/başarısız (YT/YZ) olarak değerlendirilir. Başarılı olmak için 100 üzerinden en az 65 almak gereklidir. </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lang w:bidi="tr-TR"/>
        </w:rPr>
        <w:t xml:space="preserve">(3) Başarısız olan öğrenciler stajı tekrarlamak zorundadır. </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p>
    <w:p w:rsidR="00EA55DB" w:rsidRPr="00EA55DB" w:rsidRDefault="00EA55DB" w:rsidP="00EA55DB">
      <w:pPr>
        <w:widowControl w:val="0"/>
        <w:autoSpaceDE w:val="0"/>
        <w:autoSpaceDN w:val="0"/>
        <w:spacing w:line="360" w:lineRule="auto"/>
        <w:jc w:val="both"/>
        <w:rPr>
          <w:rFonts w:ascii="Times New Roman" w:hAnsi="Times New Roman" w:cs="Times New Roman"/>
          <w:b/>
          <w:lang w:bidi="tr-TR"/>
        </w:rPr>
      </w:pPr>
      <w:r w:rsidRPr="00EA55DB">
        <w:rPr>
          <w:rFonts w:ascii="Times New Roman" w:hAnsi="Times New Roman" w:cs="Times New Roman"/>
          <w:b/>
          <w:lang w:bidi="tr-TR"/>
        </w:rPr>
        <w:lastRenderedPageBreak/>
        <w:t xml:space="preserve">Ebelik bölümü için </w:t>
      </w:r>
      <w:proofErr w:type="spellStart"/>
      <w:r w:rsidRPr="00EA55DB">
        <w:rPr>
          <w:rFonts w:ascii="Times New Roman" w:hAnsi="Times New Roman" w:cs="Times New Roman"/>
          <w:b/>
          <w:lang w:bidi="tr-TR"/>
        </w:rPr>
        <w:t>intörn</w:t>
      </w:r>
      <w:proofErr w:type="spellEnd"/>
      <w:r w:rsidRPr="00EA55DB">
        <w:rPr>
          <w:rFonts w:ascii="Times New Roman" w:hAnsi="Times New Roman" w:cs="Times New Roman"/>
          <w:b/>
          <w:lang w:bidi="tr-TR"/>
        </w:rPr>
        <w:t xml:space="preserve"> stajının başarısını ölçme ve değerlendirmede: </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lang w:bidi="tr-TR"/>
        </w:rPr>
        <w:t xml:space="preserve">a) İlk yedi hafta staja çıktığı klinikteki sorumlu hemşire tarafından verilen notun %50’si </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lang w:bidi="tr-TR"/>
        </w:rPr>
        <w:t xml:space="preserve">b) İkinci yedi hafta staja çıktığı klinikteki sorumlu hemşire tarafından verilen notun %50’si alınarak başarı notu belirlenir. </w:t>
      </w:r>
    </w:p>
    <w:p w:rsidR="00EA55DB" w:rsidRPr="00EA55DB" w:rsidRDefault="00EA55DB" w:rsidP="00EA55DB">
      <w:pPr>
        <w:widowControl w:val="0"/>
        <w:autoSpaceDE w:val="0"/>
        <w:autoSpaceDN w:val="0"/>
        <w:spacing w:line="360" w:lineRule="auto"/>
        <w:jc w:val="both"/>
        <w:rPr>
          <w:rFonts w:ascii="Times New Roman" w:hAnsi="Times New Roman" w:cs="Times New Roman"/>
          <w:b/>
          <w:lang w:bidi="tr-TR"/>
        </w:rPr>
      </w:pPr>
      <w:r w:rsidRPr="00EA55DB">
        <w:rPr>
          <w:rFonts w:ascii="Times New Roman" w:hAnsi="Times New Roman" w:cs="Times New Roman"/>
          <w:b/>
          <w:lang w:bidi="tr-TR"/>
        </w:rPr>
        <w:t xml:space="preserve">Hemşirelik bölümü için </w:t>
      </w:r>
      <w:proofErr w:type="spellStart"/>
      <w:r w:rsidRPr="00EA55DB">
        <w:rPr>
          <w:rFonts w:ascii="Times New Roman" w:hAnsi="Times New Roman" w:cs="Times New Roman"/>
          <w:b/>
          <w:lang w:bidi="tr-TR"/>
        </w:rPr>
        <w:t>intörn</w:t>
      </w:r>
      <w:proofErr w:type="spellEnd"/>
      <w:r w:rsidRPr="00EA55DB">
        <w:rPr>
          <w:rFonts w:ascii="Times New Roman" w:hAnsi="Times New Roman" w:cs="Times New Roman"/>
          <w:b/>
          <w:lang w:bidi="tr-TR"/>
        </w:rPr>
        <w:t xml:space="preserve"> stajının başarısını ölçme ve değerlendirmede: </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lang w:bidi="tr-TR"/>
        </w:rPr>
        <w:t>a) 14 hafta staja çıktığı klinikteki sorumlu hemşire tarafından verilen nota göre başarı notu belirlenir.</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p>
    <w:p w:rsidR="00EA55DB" w:rsidRPr="00EA55DB" w:rsidRDefault="00EA55DB" w:rsidP="00EA55DB">
      <w:pPr>
        <w:widowControl w:val="0"/>
        <w:autoSpaceDE w:val="0"/>
        <w:autoSpaceDN w:val="0"/>
        <w:spacing w:line="360" w:lineRule="auto"/>
        <w:jc w:val="both"/>
        <w:rPr>
          <w:rFonts w:ascii="Times New Roman" w:hAnsi="Times New Roman" w:cs="Times New Roman"/>
          <w:b/>
          <w:bCs/>
          <w:lang w:bidi="tr-TR"/>
        </w:rPr>
      </w:pPr>
      <w:r w:rsidRPr="00EA55DB">
        <w:rPr>
          <w:rFonts w:ascii="Times New Roman" w:hAnsi="Times New Roman" w:cs="Times New Roman"/>
          <w:b/>
          <w:bCs/>
          <w:lang w:bidi="tr-TR"/>
        </w:rPr>
        <w:t>Kılık- Kıyafet</w:t>
      </w:r>
    </w:p>
    <w:p w:rsidR="00EA55DB" w:rsidRPr="00EA55DB" w:rsidRDefault="00EA55DB" w:rsidP="00EA55DB">
      <w:pPr>
        <w:widowControl w:val="0"/>
        <w:autoSpaceDE w:val="0"/>
        <w:autoSpaceDN w:val="0"/>
        <w:spacing w:line="360" w:lineRule="auto"/>
        <w:jc w:val="both"/>
        <w:rPr>
          <w:rFonts w:ascii="Times New Roman" w:hAnsi="Times New Roman" w:cs="Times New Roman"/>
          <w:b/>
          <w:lang w:bidi="tr-TR"/>
        </w:rPr>
      </w:pPr>
      <w:r w:rsidRPr="00EA55DB">
        <w:rPr>
          <w:rFonts w:ascii="Times New Roman" w:hAnsi="Times New Roman" w:cs="Times New Roman"/>
          <w:b/>
          <w:lang w:bidi="tr-TR"/>
        </w:rPr>
        <w:t xml:space="preserve">MADDE 11: </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lang w:bidi="tr-TR"/>
        </w:rPr>
        <w:t xml:space="preserve">(1) Üniversitenin kıyafetle ilgili yönetmeliğine uyulur. Bu amaçla </w:t>
      </w:r>
      <w:proofErr w:type="spellStart"/>
      <w:r w:rsidRPr="00EA55DB">
        <w:rPr>
          <w:rFonts w:ascii="Times New Roman" w:hAnsi="Times New Roman" w:cs="Times New Roman"/>
          <w:lang w:bidi="tr-TR"/>
        </w:rPr>
        <w:t>intörn</w:t>
      </w:r>
      <w:proofErr w:type="spellEnd"/>
      <w:r w:rsidRPr="00EA55DB">
        <w:rPr>
          <w:rFonts w:ascii="Times New Roman" w:hAnsi="Times New Roman" w:cs="Times New Roman"/>
          <w:lang w:bidi="tr-TR"/>
        </w:rPr>
        <w:t xml:space="preserve"> stajı süresince öğrenciler Sağlık Bilimleri Fakültesi’nin belirlediği Sakarya Üniversitesi’nin amblemini taşıyan hemşire/ebe üniforması giymelidir. Temiz ve ütülü olan üniforma, yalnızca uygulama alanında giyilmeli ve öğrenci kimlikleri takılmalıdır. Genel görünüm üniforma bütünlüğüne uygun şekilde olmalıdır. Öğrenciler staj yaptığı kurumun kılık-kıyafet kurallarına, iş güvenliği, hasta güvenliği ve disiplin kurallarına uymak zorundadır.</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lang w:bidi="tr-TR"/>
        </w:rPr>
        <w:t>(2) Öğrenciler staj süresince gerekli notları kayıt etmek üzere, üniforma ceplerinde küçük bir not defteri ile kalem bulundurmalıdırlar.</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lang w:bidi="tr-TR"/>
        </w:rPr>
        <w:t xml:space="preserve">(3) Cep telefonu uygulama saatleri süresince sessiz/titreşimde olarak kapalı tutulmalı ve yalnızca gerektiğinde kullanılmalıdır. Uygulamalar sırasında öğretim elemanı/klinik hemşire/ebenin onayı, hastanın/personelin ve kurumun yazılı izni olmaksızın fotoğraf/görüntü çekilmemeli, ses kaydı yapılmamalıdır. </w:t>
      </w:r>
      <w:proofErr w:type="spellStart"/>
      <w:r w:rsidRPr="00EA55DB">
        <w:rPr>
          <w:rFonts w:ascii="Times New Roman" w:hAnsi="Times New Roman" w:cs="Times New Roman"/>
          <w:lang w:bidi="tr-TR"/>
        </w:rPr>
        <w:t>Ipad</w:t>
      </w:r>
      <w:proofErr w:type="spellEnd"/>
      <w:r w:rsidRPr="00EA55DB">
        <w:rPr>
          <w:rFonts w:ascii="Times New Roman" w:hAnsi="Times New Roman" w:cs="Times New Roman"/>
          <w:lang w:bidi="tr-TR"/>
        </w:rPr>
        <w:t xml:space="preserve"> ve </w:t>
      </w:r>
      <w:proofErr w:type="spellStart"/>
      <w:r w:rsidRPr="00EA55DB">
        <w:rPr>
          <w:rFonts w:ascii="Times New Roman" w:hAnsi="Times New Roman" w:cs="Times New Roman"/>
          <w:lang w:bidi="tr-TR"/>
        </w:rPr>
        <w:t>netbook</w:t>
      </w:r>
      <w:proofErr w:type="spellEnd"/>
      <w:r w:rsidRPr="00EA55DB">
        <w:rPr>
          <w:rFonts w:ascii="Times New Roman" w:hAnsi="Times New Roman" w:cs="Times New Roman"/>
          <w:lang w:bidi="tr-TR"/>
        </w:rPr>
        <w:t>/</w:t>
      </w:r>
      <w:proofErr w:type="gramStart"/>
      <w:r w:rsidRPr="00EA55DB">
        <w:rPr>
          <w:rFonts w:ascii="Times New Roman" w:hAnsi="Times New Roman" w:cs="Times New Roman"/>
          <w:lang w:bidi="tr-TR"/>
        </w:rPr>
        <w:t>notebook</w:t>
      </w:r>
      <w:proofErr w:type="gramEnd"/>
      <w:r w:rsidRPr="00EA55DB">
        <w:rPr>
          <w:rFonts w:ascii="Times New Roman" w:hAnsi="Times New Roman" w:cs="Times New Roman"/>
          <w:lang w:bidi="tr-TR"/>
        </w:rPr>
        <w:t xml:space="preserve"> benzeri malzemeler uygulamaya götürülmemelidir.</w:t>
      </w:r>
    </w:p>
    <w:p w:rsidR="00EA55DB" w:rsidRPr="00EA55DB" w:rsidRDefault="00EA55DB" w:rsidP="00EA55DB">
      <w:pPr>
        <w:widowControl w:val="0"/>
        <w:autoSpaceDE w:val="0"/>
        <w:autoSpaceDN w:val="0"/>
        <w:spacing w:line="360" w:lineRule="auto"/>
        <w:jc w:val="both"/>
        <w:outlineLvl w:val="1"/>
        <w:rPr>
          <w:rFonts w:ascii="Times New Roman" w:hAnsi="Times New Roman" w:cs="Times New Roman"/>
          <w:b/>
          <w:bCs/>
          <w:lang w:bidi="tr-TR"/>
        </w:rPr>
      </w:pPr>
    </w:p>
    <w:p w:rsidR="00EA55DB" w:rsidRPr="00EA55DB" w:rsidRDefault="00EA55DB" w:rsidP="00EA55DB">
      <w:pPr>
        <w:widowControl w:val="0"/>
        <w:autoSpaceDE w:val="0"/>
        <w:autoSpaceDN w:val="0"/>
        <w:spacing w:line="360" w:lineRule="auto"/>
        <w:jc w:val="both"/>
        <w:outlineLvl w:val="1"/>
        <w:rPr>
          <w:rFonts w:ascii="Times New Roman" w:hAnsi="Times New Roman" w:cs="Times New Roman"/>
          <w:b/>
          <w:bCs/>
          <w:lang w:bidi="tr-TR"/>
        </w:rPr>
      </w:pPr>
      <w:r w:rsidRPr="00EA55DB">
        <w:rPr>
          <w:rFonts w:ascii="Times New Roman" w:hAnsi="Times New Roman" w:cs="Times New Roman"/>
          <w:b/>
          <w:bCs/>
          <w:lang w:bidi="tr-TR"/>
        </w:rPr>
        <w:t>Yürürlük</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b/>
          <w:lang w:bidi="tr-TR"/>
        </w:rPr>
        <w:t xml:space="preserve">MADDE 12: </w:t>
      </w:r>
      <w:r w:rsidRPr="00EA55DB">
        <w:rPr>
          <w:rFonts w:ascii="Times New Roman" w:hAnsi="Times New Roman" w:cs="Times New Roman"/>
          <w:lang w:bidi="tr-TR"/>
        </w:rPr>
        <w:t>(1) Bu Yönerge 2018-2019 Eğitim-Öğretim yılından itibaren uygulanmak üzere Sakarya Üniversitesi Senatosu tarafından kabul edildiği tarihte yürürlüğe girer.</w:t>
      </w:r>
    </w:p>
    <w:p w:rsidR="00EA55DB" w:rsidRPr="00EA55DB" w:rsidRDefault="00EA55DB" w:rsidP="00EA55DB">
      <w:pPr>
        <w:widowControl w:val="0"/>
        <w:autoSpaceDE w:val="0"/>
        <w:autoSpaceDN w:val="0"/>
        <w:spacing w:line="360" w:lineRule="auto"/>
        <w:jc w:val="both"/>
        <w:rPr>
          <w:rFonts w:ascii="Times New Roman" w:hAnsi="Times New Roman" w:cs="Times New Roman"/>
          <w:sz w:val="27"/>
          <w:lang w:bidi="tr-TR"/>
        </w:rPr>
      </w:pPr>
    </w:p>
    <w:p w:rsidR="00EA55DB" w:rsidRPr="00EA55DB" w:rsidRDefault="00EA55DB" w:rsidP="00EA55DB">
      <w:pPr>
        <w:widowControl w:val="0"/>
        <w:autoSpaceDE w:val="0"/>
        <w:autoSpaceDN w:val="0"/>
        <w:spacing w:line="360" w:lineRule="auto"/>
        <w:jc w:val="both"/>
        <w:rPr>
          <w:rFonts w:ascii="Times New Roman" w:hAnsi="Times New Roman" w:cs="Times New Roman"/>
          <w:b/>
          <w:lang w:bidi="tr-TR"/>
        </w:rPr>
      </w:pPr>
      <w:r w:rsidRPr="00EA55DB">
        <w:rPr>
          <w:rFonts w:ascii="Times New Roman" w:hAnsi="Times New Roman" w:cs="Times New Roman"/>
          <w:b/>
          <w:lang w:bidi="tr-TR"/>
        </w:rPr>
        <w:t>Sigorta ve Mali Yükümlülükler</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b/>
          <w:lang w:bidi="tr-TR"/>
        </w:rPr>
        <w:t>MADDE 13</w:t>
      </w:r>
      <w:r w:rsidRPr="00EA55DB">
        <w:rPr>
          <w:rFonts w:ascii="Times New Roman" w:hAnsi="Times New Roman" w:cs="Times New Roman"/>
          <w:lang w:bidi="tr-TR"/>
        </w:rPr>
        <w:t xml:space="preserve">: (1) </w:t>
      </w:r>
      <w:proofErr w:type="spellStart"/>
      <w:r w:rsidRPr="00EA55DB">
        <w:rPr>
          <w:rFonts w:ascii="Times New Roman" w:hAnsi="Times New Roman" w:cs="Times New Roman"/>
          <w:lang w:bidi="tr-TR"/>
        </w:rPr>
        <w:t>İntörn</w:t>
      </w:r>
      <w:proofErr w:type="spellEnd"/>
      <w:r w:rsidRPr="00EA55DB">
        <w:rPr>
          <w:rFonts w:ascii="Times New Roman" w:hAnsi="Times New Roman" w:cs="Times New Roman"/>
          <w:lang w:bidi="tr-TR"/>
        </w:rPr>
        <w:t xml:space="preserve"> stajı yapan öğrencilerin 5510 sayılı kanunun 5. maddesinin (b) bendi gereğince İş Kazası ve Meslek Hastalıkları sigortaları öğrenim gördükleri üniversite tarafından yapılır.</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lang w:bidi="tr-TR"/>
        </w:rPr>
        <w:t xml:space="preserve">(2) Öğrenciler staja başlamadan önce İş Kazası ve Meslek Hastalıkları sigortası düzenlenerek Sosyal Güvenlik Kurumuna (SGK) bildirilir.  </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lang w:bidi="tr-TR"/>
        </w:rPr>
        <w:t xml:space="preserve">(3) </w:t>
      </w:r>
      <w:proofErr w:type="spellStart"/>
      <w:r w:rsidRPr="00EA55DB">
        <w:rPr>
          <w:rFonts w:ascii="Times New Roman" w:hAnsi="Times New Roman" w:cs="Times New Roman"/>
          <w:lang w:bidi="tr-TR"/>
        </w:rPr>
        <w:t>İntörn</w:t>
      </w:r>
      <w:proofErr w:type="spellEnd"/>
      <w:r w:rsidRPr="00EA55DB">
        <w:rPr>
          <w:rFonts w:ascii="Times New Roman" w:hAnsi="Times New Roman" w:cs="Times New Roman"/>
          <w:lang w:bidi="tr-TR"/>
        </w:rPr>
        <w:t xml:space="preserve"> stajına tabi olan öğrencilerin İş Kazası ve Meslek Hastalıkları sigortası pirim </w:t>
      </w:r>
      <w:r w:rsidRPr="00EA55DB">
        <w:rPr>
          <w:rFonts w:ascii="Times New Roman" w:hAnsi="Times New Roman" w:cs="Times New Roman"/>
          <w:lang w:bidi="tr-TR"/>
        </w:rPr>
        <w:lastRenderedPageBreak/>
        <w:t>ödemeleri dönemlik olarak Rektörlüğe bildirilir.</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p>
    <w:p w:rsidR="00EA55DB" w:rsidRPr="00EA55DB" w:rsidRDefault="00EA55DB" w:rsidP="00EA55DB">
      <w:pPr>
        <w:widowControl w:val="0"/>
        <w:autoSpaceDE w:val="0"/>
        <w:autoSpaceDN w:val="0"/>
        <w:spacing w:line="360" w:lineRule="auto"/>
        <w:jc w:val="both"/>
        <w:outlineLvl w:val="1"/>
        <w:rPr>
          <w:rFonts w:ascii="Times New Roman" w:hAnsi="Times New Roman" w:cs="Times New Roman"/>
          <w:b/>
          <w:bCs/>
          <w:lang w:bidi="tr-TR"/>
        </w:rPr>
      </w:pPr>
      <w:r w:rsidRPr="00EA55DB">
        <w:rPr>
          <w:rFonts w:ascii="Times New Roman" w:hAnsi="Times New Roman" w:cs="Times New Roman"/>
          <w:b/>
          <w:bCs/>
          <w:lang w:bidi="tr-TR"/>
        </w:rPr>
        <w:t>Diğer Hükümler</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b/>
          <w:lang w:bidi="tr-TR"/>
        </w:rPr>
        <w:t xml:space="preserve">MADDE 14: </w:t>
      </w:r>
      <w:r w:rsidRPr="00EA55DB">
        <w:rPr>
          <w:rFonts w:ascii="Times New Roman" w:hAnsi="Times New Roman" w:cs="Times New Roman"/>
          <w:lang w:bidi="tr-TR"/>
        </w:rPr>
        <w:t xml:space="preserve">Bu yönergede yer almayan hususlar </w:t>
      </w:r>
      <w:proofErr w:type="spellStart"/>
      <w:r w:rsidRPr="00EA55DB">
        <w:rPr>
          <w:rFonts w:ascii="Times New Roman" w:hAnsi="Times New Roman" w:cs="Times New Roman"/>
          <w:lang w:bidi="tr-TR"/>
        </w:rPr>
        <w:t>intörn</w:t>
      </w:r>
      <w:proofErr w:type="spellEnd"/>
      <w:r w:rsidRPr="00EA55DB">
        <w:rPr>
          <w:rFonts w:ascii="Times New Roman" w:hAnsi="Times New Roman" w:cs="Times New Roman"/>
          <w:lang w:bidi="tr-TR"/>
        </w:rPr>
        <w:t xml:space="preserve"> komisyonlarının önerileri üzerine Sağlık Bilimleri Fakültesi’nin ilgili kurulları tarafından karara bağlanır.</w:t>
      </w:r>
    </w:p>
    <w:p w:rsidR="00EA55DB" w:rsidRPr="00EA55DB" w:rsidRDefault="00EA55DB" w:rsidP="00EA55DB">
      <w:pPr>
        <w:widowControl w:val="0"/>
        <w:autoSpaceDE w:val="0"/>
        <w:autoSpaceDN w:val="0"/>
        <w:spacing w:line="360" w:lineRule="auto"/>
        <w:jc w:val="both"/>
        <w:rPr>
          <w:rFonts w:ascii="Times New Roman" w:hAnsi="Times New Roman" w:cs="Times New Roman"/>
          <w:sz w:val="27"/>
          <w:lang w:bidi="tr-TR"/>
        </w:rPr>
      </w:pPr>
    </w:p>
    <w:p w:rsidR="00EA55DB" w:rsidRPr="00EA55DB" w:rsidRDefault="00EA55DB" w:rsidP="00EA55DB">
      <w:pPr>
        <w:widowControl w:val="0"/>
        <w:autoSpaceDE w:val="0"/>
        <w:autoSpaceDN w:val="0"/>
        <w:spacing w:line="360" w:lineRule="auto"/>
        <w:jc w:val="both"/>
        <w:outlineLvl w:val="1"/>
        <w:rPr>
          <w:rFonts w:ascii="Times New Roman" w:hAnsi="Times New Roman" w:cs="Times New Roman"/>
          <w:b/>
          <w:bCs/>
          <w:lang w:bidi="tr-TR"/>
        </w:rPr>
      </w:pPr>
      <w:r w:rsidRPr="00EA55DB">
        <w:rPr>
          <w:rFonts w:ascii="Times New Roman" w:hAnsi="Times New Roman" w:cs="Times New Roman"/>
          <w:b/>
          <w:bCs/>
          <w:lang w:bidi="tr-TR"/>
        </w:rPr>
        <w:t>Yürütme</w:t>
      </w:r>
    </w:p>
    <w:p w:rsidR="00EA55DB" w:rsidRPr="00EA55DB" w:rsidRDefault="00EA55DB" w:rsidP="00EA55DB">
      <w:pPr>
        <w:widowControl w:val="0"/>
        <w:autoSpaceDE w:val="0"/>
        <w:autoSpaceDN w:val="0"/>
        <w:spacing w:line="360" w:lineRule="auto"/>
        <w:jc w:val="both"/>
        <w:rPr>
          <w:rFonts w:ascii="Times New Roman" w:hAnsi="Times New Roman" w:cs="Times New Roman"/>
          <w:lang w:bidi="tr-TR"/>
        </w:rPr>
      </w:pPr>
      <w:r w:rsidRPr="00EA55DB">
        <w:rPr>
          <w:rFonts w:ascii="Times New Roman" w:hAnsi="Times New Roman" w:cs="Times New Roman"/>
          <w:b/>
          <w:lang w:bidi="tr-TR"/>
        </w:rPr>
        <w:t xml:space="preserve">MADDE 15: </w:t>
      </w:r>
      <w:r w:rsidRPr="00EA55DB">
        <w:rPr>
          <w:rFonts w:ascii="Times New Roman" w:hAnsi="Times New Roman" w:cs="Times New Roman"/>
          <w:lang w:bidi="tr-TR"/>
        </w:rPr>
        <w:t>Bu yönergeyi Sakarya Üniversitesi Rektörü yürütür.</w:t>
      </w:r>
    </w:p>
    <w:p w:rsidR="00EA55DB" w:rsidRPr="00EA55DB" w:rsidRDefault="00EA55DB" w:rsidP="00EA55DB">
      <w:pPr>
        <w:widowControl w:val="0"/>
        <w:autoSpaceDE w:val="0"/>
        <w:autoSpaceDN w:val="0"/>
        <w:spacing w:line="360" w:lineRule="auto"/>
        <w:jc w:val="both"/>
        <w:rPr>
          <w:rFonts w:ascii="Times New Roman" w:hAnsi="Times New Roman" w:cs="Times New Roman"/>
          <w:sz w:val="22"/>
          <w:szCs w:val="22"/>
          <w:lang w:bidi="tr-TR"/>
        </w:rPr>
      </w:pPr>
    </w:p>
    <w:p w:rsidR="00427FD5" w:rsidRPr="00EA55DB" w:rsidRDefault="00427FD5" w:rsidP="00EA55DB">
      <w:pPr>
        <w:tabs>
          <w:tab w:val="left" w:pos="2595"/>
        </w:tabs>
      </w:pPr>
    </w:p>
    <w:sectPr w:rsidR="00427FD5" w:rsidRPr="00EA55DB" w:rsidSect="00EA55DB">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AA9" w:rsidRDefault="004F4AA9">
      <w:r>
        <w:separator/>
      </w:r>
    </w:p>
  </w:endnote>
  <w:endnote w:type="continuationSeparator" w:id="0">
    <w:p w:rsidR="004F4AA9" w:rsidRDefault="004F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7" w:usb1="08070000" w:usb2="00000010" w:usb3="00000000" w:csb0="00020011"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67C" w:rsidRDefault="009D568B">
    <w:pPr>
      <w:pStyle w:val="GvdeMetni"/>
      <w:spacing w:line="14" w:lineRule="auto"/>
      <w:rPr>
        <w:sz w:val="20"/>
      </w:rPr>
    </w:pPr>
    <w:r>
      <w:rPr>
        <w:noProof/>
      </w:rPr>
      <mc:AlternateContent>
        <mc:Choice Requires="wps">
          <w:drawing>
            <wp:anchor distT="0" distB="0" distL="114300" distR="114300" simplePos="0" relativeHeight="251659264" behindDoc="1" locked="0" layoutInCell="1" allowOverlap="1" wp14:anchorId="2C7ED66C" wp14:editId="18F4C846">
              <wp:simplePos x="0" y="0"/>
              <wp:positionH relativeFrom="page">
                <wp:posOffset>6558280</wp:posOffset>
              </wp:positionH>
              <wp:positionV relativeFrom="page">
                <wp:posOffset>9885045</wp:posOffset>
              </wp:positionV>
              <wp:extent cx="127000" cy="194310"/>
              <wp:effectExtent l="0" t="0" r="1270"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67C" w:rsidRDefault="009D568B">
                          <w:pPr>
                            <w:pStyle w:val="GvdeMetni"/>
                            <w:spacing w:before="10"/>
                            <w:ind w:left="40"/>
                          </w:pPr>
                          <w:r>
                            <w:fldChar w:fldCharType="begin"/>
                          </w:r>
                          <w:r>
                            <w:instrText xml:space="preserve"> PAGE </w:instrText>
                          </w:r>
                          <w:r>
                            <w:fldChar w:fldCharType="separate"/>
                          </w:r>
                          <w:r w:rsidR="006A5D12">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margin-left:516.4pt;margin-top:778.3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" filled="f" stroked="f">
              <v:textbox inset="0,0,0,0">
                <w:txbxContent>
                  <w:p w:rsidR="00F2267C" w:rsidRDefault="009D568B">
                    <w:pPr>
                      <w:pStyle w:val="GvdeMetni"/>
                      <w:spacing w:before="10"/>
                      <w:ind w:left="40"/>
                    </w:pPr>
                    <w:r>
                      <w:fldChar w:fldCharType="begin"/>
                    </w:r>
                    <w:r>
                      <w:instrText xml:space="preserve"> PAGE </w:instrText>
                    </w:r>
                    <w:r>
                      <w:fldChar w:fldCharType="separate"/>
                    </w:r>
                    <w:r w:rsidR="006A5D12">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AA9" w:rsidRDefault="004F4AA9">
      <w:r>
        <w:separator/>
      </w:r>
    </w:p>
  </w:footnote>
  <w:footnote w:type="continuationSeparator" w:id="0">
    <w:p w:rsidR="004F4AA9" w:rsidRDefault="004F4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A77"/>
    <w:multiLevelType w:val="hybridMultilevel"/>
    <w:tmpl w:val="BFBE886C"/>
    <w:lvl w:ilvl="0" w:tplc="187A6864">
      <w:start w:val="1"/>
      <w:numFmt w:val="decimal"/>
      <w:lvlText w:val="%1-"/>
      <w:lvlJc w:val="left"/>
      <w:pPr>
        <w:ind w:left="927" w:hanging="360"/>
      </w:pPr>
      <w:rPr>
        <w:rFonts w:eastAsiaTheme="minorHAnsi"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0F5842B9"/>
    <w:multiLevelType w:val="hybridMultilevel"/>
    <w:tmpl w:val="11DA5CF0"/>
    <w:lvl w:ilvl="0" w:tplc="CEECAFD4">
      <w:start w:val="1"/>
      <w:numFmt w:val="decimal"/>
      <w:lvlText w:val="(%1)"/>
      <w:lvlJc w:val="left"/>
      <w:pPr>
        <w:ind w:left="1678" w:hanging="768"/>
      </w:pPr>
      <w:rPr>
        <w:rFonts w:asciiTheme="majorBidi" w:eastAsia="Verdana" w:hAnsiTheme="majorBidi" w:cstheme="majorBidi" w:hint="default"/>
        <w:spacing w:val="-25"/>
        <w:w w:val="100"/>
        <w:sz w:val="24"/>
        <w:szCs w:val="24"/>
        <w:lang w:val="tr-TR" w:eastAsia="tr-TR" w:bidi="tr-TR"/>
      </w:rPr>
    </w:lvl>
    <w:lvl w:ilvl="1" w:tplc="2F28694A">
      <w:numFmt w:val="bullet"/>
      <w:lvlText w:val="•"/>
      <w:lvlJc w:val="left"/>
      <w:pPr>
        <w:ind w:left="2674" w:hanging="768"/>
      </w:pPr>
      <w:rPr>
        <w:rFonts w:hint="default"/>
        <w:lang w:val="tr-TR" w:eastAsia="tr-TR" w:bidi="tr-TR"/>
      </w:rPr>
    </w:lvl>
    <w:lvl w:ilvl="2" w:tplc="9EEC3E0A">
      <w:numFmt w:val="bullet"/>
      <w:lvlText w:val="•"/>
      <w:lvlJc w:val="left"/>
      <w:pPr>
        <w:ind w:left="3669" w:hanging="768"/>
      </w:pPr>
      <w:rPr>
        <w:rFonts w:hint="default"/>
        <w:lang w:val="tr-TR" w:eastAsia="tr-TR" w:bidi="tr-TR"/>
      </w:rPr>
    </w:lvl>
    <w:lvl w:ilvl="3" w:tplc="9438C2CC">
      <w:numFmt w:val="bullet"/>
      <w:lvlText w:val="•"/>
      <w:lvlJc w:val="left"/>
      <w:pPr>
        <w:ind w:left="4663" w:hanging="768"/>
      </w:pPr>
      <w:rPr>
        <w:rFonts w:hint="default"/>
        <w:lang w:val="tr-TR" w:eastAsia="tr-TR" w:bidi="tr-TR"/>
      </w:rPr>
    </w:lvl>
    <w:lvl w:ilvl="4" w:tplc="B3EE35CC">
      <w:numFmt w:val="bullet"/>
      <w:lvlText w:val="•"/>
      <w:lvlJc w:val="left"/>
      <w:pPr>
        <w:ind w:left="5658" w:hanging="768"/>
      </w:pPr>
      <w:rPr>
        <w:rFonts w:hint="default"/>
        <w:lang w:val="tr-TR" w:eastAsia="tr-TR" w:bidi="tr-TR"/>
      </w:rPr>
    </w:lvl>
    <w:lvl w:ilvl="5" w:tplc="43E8686C">
      <w:numFmt w:val="bullet"/>
      <w:lvlText w:val="•"/>
      <w:lvlJc w:val="left"/>
      <w:pPr>
        <w:ind w:left="6653" w:hanging="768"/>
      </w:pPr>
      <w:rPr>
        <w:rFonts w:hint="default"/>
        <w:lang w:val="tr-TR" w:eastAsia="tr-TR" w:bidi="tr-TR"/>
      </w:rPr>
    </w:lvl>
    <w:lvl w:ilvl="6" w:tplc="75942A1A">
      <w:numFmt w:val="bullet"/>
      <w:lvlText w:val="•"/>
      <w:lvlJc w:val="left"/>
      <w:pPr>
        <w:ind w:left="7647" w:hanging="768"/>
      </w:pPr>
      <w:rPr>
        <w:rFonts w:hint="default"/>
        <w:lang w:val="tr-TR" w:eastAsia="tr-TR" w:bidi="tr-TR"/>
      </w:rPr>
    </w:lvl>
    <w:lvl w:ilvl="7" w:tplc="9920ED30">
      <w:numFmt w:val="bullet"/>
      <w:lvlText w:val="•"/>
      <w:lvlJc w:val="left"/>
      <w:pPr>
        <w:ind w:left="8642" w:hanging="768"/>
      </w:pPr>
      <w:rPr>
        <w:rFonts w:hint="default"/>
        <w:lang w:val="tr-TR" w:eastAsia="tr-TR" w:bidi="tr-TR"/>
      </w:rPr>
    </w:lvl>
    <w:lvl w:ilvl="8" w:tplc="CB868D06">
      <w:numFmt w:val="bullet"/>
      <w:lvlText w:val="•"/>
      <w:lvlJc w:val="left"/>
      <w:pPr>
        <w:ind w:left="9636" w:hanging="768"/>
      </w:pPr>
      <w:rPr>
        <w:rFonts w:hint="default"/>
        <w:lang w:val="tr-TR" w:eastAsia="tr-TR" w:bidi="tr-TR"/>
      </w:rPr>
    </w:lvl>
  </w:abstractNum>
  <w:abstractNum w:abstractNumId="2">
    <w:nsid w:val="1FA66BAB"/>
    <w:multiLevelType w:val="hybridMultilevel"/>
    <w:tmpl w:val="8EE4328C"/>
    <w:lvl w:ilvl="0" w:tplc="BF64DA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E1C1D15"/>
    <w:multiLevelType w:val="hybridMultilevel"/>
    <w:tmpl w:val="C6229CDA"/>
    <w:lvl w:ilvl="0" w:tplc="E968C600">
      <w:start w:val="2"/>
      <w:numFmt w:val="decimal"/>
      <w:lvlText w:val="(%1)"/>
      <w:lvlJc w:val="left"/>
      <w:pPr>
        <w:ind w:left="1318" w:hanging="369"/>
      </w:pPr>
      <w:rPr>
        <w:rFonts w:ascii="Times New Roman" w:eastAsia="Times New Roman" w:hAnsi="Times New Roman" w:cs="Times New Roman" w:hint="default"/>
        <w:w w:val="100"/>
        <w:sz w:val="24"/>
        <w:szCs w:val="24"/>
        <w:lang w:val="tr-TR" w:eastAsia="tr-TR" w:bidi="tr-TR"/>
      </w:rPr>
    </w:lvl>
    <w:lvl w:ilvl="1" w:tplc="6E005AA0">
      <w:numFmt w:val="bullet"/>
      <w:lvlText w:val=""/>
      <w:lvlJc w:val="left"/>
      <w:pPr>
        <w:ind w:left="2038" w:hanging="348"/>
      </w:pPr>
      <w:rPr>
        <w:rFonts w:ascii="Symbol" w:eastAsia="Symbol" w:hAnsi="Symbol" w:cs="Symbol" w:hint="default"/>
        <w:w w:val="100"/>
        <w:sz w:val="24"/>
        <w:szCs w:val="24"/>
        <w:lang w:val="tr-TR" w:eastAsia="tr-TR" w:bidi="tr-TR"/>
      </w:rPr>
    </w:lvl>
    <w:lvl w:ilvl="2" w:tplc="2578E980">
      <w:numFmt w:val="bullet"/>
      <w:lvlText w:val="•"/>
      <w:lvlJc w:val="left"/>
      <w:pPr>
        <w:ind w:left="3105" w:hanging="348"/>
      </w:pPr>
      <w:rPr>
        <w:rFonts w:hint="default"/>
        <w:lang w:val="tr-TR" w:eastAsia="tr-TR" w:bidi="tr-TR"/>
      </w:rPr>
    </w:lvl>
    <w:lvl w:ilvl="3" w:tplc="8684F768">
      <w:numFmt w:val="bullet"/>
      <w:lvlText w:val="•"/>
      <w:lvlJc w:val="left"/>
      <w:pPr>
        <w:ind w:left="4170" w:hanging="348"/>
      </w:pPr>
      <w:rPr>
        <w:rFonts w:hint="default"/>
        <w:lang w:val="tr-TR" w:eastAsia="tr-TR" w:bidi="tr-TR"/>
      </w:rPr>
    </w:lvl>
    <w:lvl w:ilvl="4" w:tplc="D1FAF5E0">
      <w:numFmt w:val="bullet"/>
      <w:lvlText w:val="•"/>
      <w:lvlJc w:val="left"/>
      <w:pPr>
        <w:ind w:left="5235" w:hanging="348"/>
      </w:pPr>
      <w:rPr>
        <w:rFonts w:hint="default"/>
        <w:lang w:val="tr-TR" w:eastAsia="tr-TR" w:bidi="tr-TR"/>
      </w:rPr>
    </w:lvl>
    <w:lvl w:ilvl="5" w:tplc="341A10F4">
      <w:numFmt w:val="bullet"/>
      <w:lvlText w:val="•"/>
      <w:lvlJc w:val="left"/>
      <w:pPr>
        <w:ind w:left="6300" w:hanging="348"/>
      </w:pPr>
      <w:rPr>
        <w:rFonts w:hint="default"/>
        <w:lang w:val="tr-TR" w:eastAsia="tr-TR" w:bidi="tr-TR"/>
      </w:rPr>
    </w:lvl>
    <w:lvl w:ilvl="6" w:tplc="BFCEF82A">
      <w:numFmt w:val="bullet"/>
      <w:lvlText w:val="•"/>
      <w:lvlJc w:val="left"/>
      <w:pPr>
        <w:ind w:left="7365" w:hanging="348"/>
      </w:pPr>
      <w:rPr>
        <w:rFonts w:hint="default"/>
        <w:lang w:val="tr-TR" w:eastAsia="tr-TR" w:bidi="tr-TR"/>
      </w:rPr>
    </w:lvl>
    <w:lvl w:ilvl="7" w:tplc="E7C04D84">
      <w:numFmt w:val="bullet"/>
      <w:lvlText w:val="•"/>
      <w:lvlJc w:val="left"/>
      <w:pPr>
        <w:ind w:left="8430" w:hanging="348"/>
      </w:pPr>
      <w:rPr>
        <w:rFonts w:hint="default"/>
        <w:lang w:val="tr-TR" w:eastAsia="tr-TR" w:bidi="tr-TR"/>
      </w:rPr>
    </w:lvl>
    <w:lvl w:ilvl="8" w:tplc="20966D50">
      <w:numFmt w:val="bullet"/>
      <w:lvlText w:val="•"/>
      <w:lvlJc w:val="left"/>
      <w:pPr>
        <w:ind w:left="9495" w:hanging="348"/>
      </w:pPr>
      <w:rPr>
        <w:rFonts w:hint="default"/>
        <w:lang w:val="tr-TR" w:eastAsia="tr-TR" w:bidi="tr-TR"/>
      </w:rPr>
    </w:lvl>
  </w:abstractNum>
  <w:abstractNum w:abstractNumId="4">
    <w:nsid w:val="376600ED"/>
    <w:multiLevelType w:val="hybridMultilevel"/>
    <w:tmpl w:val="BFBE886C"/>
    <w:lvl w:ilvl="0" w:tplc="187A6864">
      <w:start w:val="1"/>
      <w:numFmt w:val="decimal"/>
      <w:lvlText w:val="%1-"/>
      <w:lvlJc w:val="left"/>
      <w:pPr>
        <w:ind w:left="927" w:hanging="360"/>
      </w:pPr>
      <w:rPr>
        <w:rFonts w:eastAsiaTheme="minorHAnsi"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3C233AEB"/>
    <w:multiLevelType w:val="hybridMultilevel"/>
    <w:tmpl w:val="EF32F394"/>
    <w:lvl w:ilvl="0" w:tplc="2B4EADB2">
      <w:start w:val="1"/>
      <w:numFmt w:val="decimal"/>
      <w:lvlText w:val="%1-"/>
      <w:lvlJc w:val="left"/>
      <w:pPr>
        <w:ind w:left="927" w:hanging="360"/>
      </w:pPr>
      <w:rPr>
        <w:rFonts w:eastAsia="TimesNewRomanPSMT"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4A2C49E7"/>
    <w:multiLevelType w:val="multilevel"/>
    <w:tmpl w:val="88C8FED6"/>
    <w:lvl w:ilvl="0">
      <w:start w:val="5"/>
      <w:numFmt w:val="upperLetter"/>
      <w:lvlText w:val="%1"/>
      <w:lvlJc w:val="left"/>
      <w:pPr>
        <w:ind w:left="1528" w:hanging="211"/>
      </w:pPr>
      <w:rPr>
        <w:rFonts w:hint="default"/>
        <w:lang w:val="tr-TR" w:eastAsia="tr-TR" w:bidi="tr-TR"/>
      </w:rPr>
    </w:lvl>
    <w:lvl w:ilvl="1">
      <w:start w:val="16"/>
      <w:numFmt w:val="upperLetter"/>
      <w:lvlText w:val="%1-%2"/>
      <w:lvlJc w:val="left"/>
      <w:pPr>
        <w:ind w:left="1528" w:hanging="211"/>
      </w:pPr>
      <w:rPr>
        <w:rFonts w:ascii="Trebuchet MS" w:eastAsia="Trebuchet MS" w:hAnsi="Trebuchet MS" w:cs="Trebuchet MS" w:hint="default"/>
        <w:color w:val="001F60"/>
        <w:spacing w:val="-1"/>
        <w:w w:val="89"/>
        <w:sz w:val="14"/>
        <w:szCs w:val="14"/>
        <w:lang w:val="tr-TR" w:eastAsia="tr-TR" w:bidi="tr-TR"/>
      </w:rPr>
    </w:lvl>
    <w:lvl w:ilvl="2">
      <w:start w:val="1"/>
      <w:numFmt w:val="decimal"/>
      <w:lvlText w:val="%3."/>
      <w:lvlJc w:val="left"/>
      <w:pPr>
        <w:ind w:left="2026" w:hanging="348"/>
      </w:pPr>
      <w:rPr>
        <w:rFonts w:ascii="Times New Roman" w:eastAsia="Times New Roman" w:hAnsi="Times New Roman" w:cs="Times New Roman" w:hint="default"/>
        <w:spacing w:val="-12"/>
        <w:w w:val="100"/>
        <w:sz w:val="24"/>
        <w:szCs w:val="24"/>
        <w:lang w:val="tr-TR" w:eastAsia="tr-TR" w:bidi="tr-TR"/>
      </w:rPr>
    </w:lvl>
    <w:lvl w:ilvl="3">
      <w:numFmt w:val="bullet"/>
      <w:lvlText w:val="•"/>
      <w:lvlJc w:val="left"/>
      <w:pPr>
        <w:ind w:left="4154" w:hanging="348"/>
      </w:pPr>
      <w:rPr>
        <w:rFonts w:hint="default"/>
        <w:lang w:val="tr-TR" w:eastAsia="tr-TR" w:bidi="tr-TR"/>
      </w:rPr>
    </w:lvl>
    <w:lvl w:ilvl="4">
      <w:numFmt w:val="bullet"/>
      <w:lvlText w:val="•"/>
      <w:lvlJc w:val="left"/>
      <w:pPr>
        <w:ind w:left="5222" w:hanging="348"/>
      </w:pPr>
      <w:rPr>
        <w:rFonts w:hint="default"/>
        <w:lang w:val="tr-TR" w:eastAsia="tr-TR" w:bidi="tr-TR"/>
      </w:rPr>
    </w:lvl>
    <w:lvl w:ilvl="5">
      <w:numFmt w:val="bullet"/>
      <w:lvlText w:val="•"/>
      <w:lvlJc w:val="left"/>
      <w:pPr>
        <w:ind w:left="6289" w:hanging="348"/>
      </w:pPr>
      <w:rPr>
        <w:rFonts w:hint="default"/>
        <w:lang w:val="tr-TR" w:eastAsia="tr-TR" w:bidi="tr-TR"/>
      </w:rPr>
    </w:lvl>
    <w:lvl w:ilvl="6">
      <w:numFmt w:val="bullet"/>
      <w:lvlText w:val="•"/>
      <w:lvlJc w:val="left"/>
      <w:pPr>
        <w:ind w:left="7356" w:hanging="348"/>
      </w:pPr>
      <w:rPr>
        <w:rFonts w:hint="default"/>
        <w:lang w:val="tr-TR" w:eastAsia="tr-TR" w:bidi="tr-TR"/>
      </w:rPr>
    </w:lvl>
    <w:lvl w:ilvl="7">
      <w:numFmt w:val="bullet"/>
      <w:lvlText w:val="•"/>
      <w:lvlJc w:val="left"/>
      <w:pPr>
        <w:ind w:left="8424" w:hanging="348"/>
      </w:pPr>
      <w:rPr>
        <w:rFonts w:hint="default"/>
        <w:lang w:val="tr-TR" w:eastAsia="tr-TR" w:bidi="tr-TR"/>
      </w:rPr>
    </w:lvl>
    <w:lvl w:ilvl="8">
      <w:numFmt w:val="bullet"/>
      <w:lvlText w:val="•"/>
      <w:lvlJc w:val="left"/>
      <w:pPr>
        <w:ind w:left="9491" w:hanging="348"/>
      </w:pPr>
      <w:rPr>
        <w:rFonts w:hint="default"/>
        <w:lang w:val="tr-TR" w:eastAsia="tr-TR" w:bidi="tr-TR"/>
      </w:rPr>
    </w:lvl>
  </w:abstractNum>
  <w:abstractNum w:abstractNumId="7">
    <w:nsid w:val="511143D1"/>
    <w:multiLevelType w:val="hybridMultilevel"/>
    <w:tmpl w:val="F0A6C954"/>
    <w:lvl w:ilvl="0" w:tplc="431CFEFC">
      <w:start w:val="1"/>
      <w:numFmt w:val="decimal"/>
      <w:lvlText w:val="%1."/>
      <w:lvlJc w:val="left"/>
      <w:pPr>
        <w:ind w:left="2026" w:hanging="348"/>
      </w:pPr>
      <w:rPr>
        <w:rFonts w:ascii="Times New Roman" w:eastAsia="Times New Roman" w:hAnsi="Times New Roman" w:cs="Times New Roman" w:hint="default"/>
        <w:spacing w:val="-12"/>
        <w:w w:val="100"/>
        <w:sz w:val="24"/>
        <w:szCs w:val="24"/>
        <w:lang w:val="tr-TR" w:eastAsia="tr-TR" w:bidi="tr-TR"/>
      </w:rPr>
    </w:lvl>
    <w:lvl w:ilvl="1" w:tplc="9788D3DC">
      <w:numFmt w:val="bullet"/>
      <w:lvlText w:val="•"/>
      <w:lvlJc w:val="left"/>
      <w:pPr>
        <w:ind w:left="2980" w:hanging="348"/>
      </w:pPr>
      <w:rPr>
        <w:rFonts w:hint="default"/>
        <w:lang w:val="tr-TR" w:eastAsia="tr-TR" w:bidi="tr-TR"/>
      </w:rPr>
    </w:lvl>
    <w:lvl w:ilvl="2" w:tplc="1E0AEF8E">
      <w:numFmt w:val="bullet"/>
      <w:lvlText w:val="•"/>
      <w:lvlJc w:val="left"/>
      <w:pPr>
        <w:ind w:left="3941" w:hanging="348"/>
      </w:pPr>
      <w:rPr>
        <w:rFonts w:hint="default"/>
        <w:lang w:val="tr-TR" w:eastAsia="tr-TR" w:bidi="tr-TR"/>
      </w:rPr>
    </w:lvl>
    <w:lvl w:ilvl="3" w:tplc="9990C0D0">
      <w:numFmt w:val="bullet"/>
      <w:lvlText w:val="•"/>
      <w:lvlJc w:val="left"/>
      <w:pPr>
        <w:ind w:left="4901" w:hanging="348"/>
      </w:pPr>
      <w:rPr>
        <w:rFonts w:hint="default"/>
        <w:lang w:val="tr-TR" w:eastAsia="tr-TR" w:bidi="tr-TR"/>
      </w:rPr>
    </w:lvl>
    <w:lvl w:ilvl="4" w:tplc="91E6AF60">
      <w:numFmt w:val="bullet"/>
      <w:lvlText w:val="•"/>
      <w:lvlJc w:val="left"/>
      <w:pPr>
        <w:ind w:left="5862" w:hanging="348"/>
      </w:pPr>
      <w:rPr>
        <w:rFonts w:hint="default"/>
        <w:lang w:val="tr-TR" w:eastAsia="tr-TR" w:bidi="tr-TR"/>
      </w:rPr>
    </w:lvl>
    <w:lvl w:ilvl="5" w:tplc="AD1C7BF0">
      <w:numFmt w:val="bullet"/>
      <w:lvlText w:val="•"/>
      <w:lvlJc w:val="left"/>
      <w:pPr>
        <w:ind w:left="6823" w:hanging="348"/>
      </w:pPr>
      <w:rPr>
        <w:rFonts w:hint="default"/>
        <w:lang w:val="tr-TR" w:eastAsia="tr-TR" w:bidi="tr-TR"/>
      </w:rPr>
    </w:lvl>
    <w:lvl w:ilvl="6" w:tplc="1158B354">
      <w:numFmt w:val="bullet"/>
      <w:lvlText w:val="•"/>
      <w:lvlJc w:val="left"/>
      <w:pPr>
        <w:ind w:left="7783" w:hanging="348"/>
      </w:pPr>
      <w:rPr>
        <w:rFonts w:hint="default"/>
        <w:lang w:val="tr-TR" w:eastAsia="tr-TR" w:bidi="tr-TR"/>
      </w:rPr>
    </w:lvl>
    <w:lvl w:ilvl="7" w:tplc="0F4C50A6">
      <w:numFmt w:val="bullet"/>
      <w:lvlText w:val="•"/>
      <w:lvlJc w:val="left"/>
      <w:pPr>
        <w:ind w:left="8744" w:hanging="348"/>
      </w:pPr>
      <w:rPr>
        <w:rFonts w:hint="default"/>
        <w:lang w:val="tr-TR" w:eastAsia="tr-TR" w:bidi="tr-TR"/>
      </w:rPr>
    </w:lvl>
    <w:lvl w:ilvl="8" w:tplc="795C1A3A">
      <w:numFmt w:val="bullet"/>
      <w:lvlText w:val="•"/>
      <w:lvlJc w:val="left"/>
      <w:pPr>
        <w:ind w:left="9704" w:hanging="348"/>
      </w:pPr>
      <w:rPr>
        <w:rFonts w:hint="default"/>
        <w:lang w:val="tr-TR" w:eastAsia="tr-TR" w:bidi="tr-TR"/>
      </w:rPr>
    </w:lvl>
  </w:abstractNum>
  <w:abstractNum w:abstractNumId="8">
    <w:nsid w:val="5336780D"/>
    <w:multiLevelType w:val="hybridMultilevel"/>
    <w:tmpl w:val="CCB031DC"/>
    <w:lvl w:ilvl="0" w:tplc="1A78C214">
      <w:start w:val="1"/>
      <w:numFmt w:val="lowerLetter"/>
      <w:lvlText w:val="%1)"/>
      <w:lvlJc w:val="left"/>
      <w:pPr>
        <w:ind w:left="1318" w:hanging="247"/>
      </w:pPr>
      <w:rPr>
        <w:rFonts w:ascii="Times New Roman" w:eastAsia="Times New Roman" w:hAnsi="Times New Roman" w:cs="Times New Roman" w:hint="default"/>
        <w:spacing w:val="-1"/>
        <w:w w:val="100"/>
        <w:sz w:val="24"/>
        <w:szCs w:val="24"/>
        <w:lang w:val="tr-TR" w:eastAsia="tr-TR" w:bidi="tr-TR"/>
      </w:rPr>
    </w:lvl>
    <w:lvl w:ilvl="1" w:tplc="F62E0894">
      <w:numFmt w:val="bullet"/>
      <w:lvlText w:val="•"/>
      <w:lvlJc w:val="left"/>
      <w:pPr>
        <w:ind w:left="2350" w:hanging="247"/>
      </w:pPr>
      <w:rPr>
        <w:rFonts w:hint="default"/>
        <w:lang w:val="tr-TR" w:eastAsia="tr-TR" w:bidi="tr-TR"/>
      </w:rPr>
    </w:lvl>
    <w:lvl w:ilvl="2" w:tplc="8BB41AC2">
      <w:numFmt w:val="bullet"/>
      <w:lvlText w:val="•"/>
      <w:lvlJc w:val="left"/>
      <w:pPr>
        <w:ind w:left="3381" w:hanging="247"/>
      </w:pPr>
      <w:rPr>
        <w:rFonts w:hint="default"/>
        <w:lang w:val="tr-TR" w:eastAsia="tr-TR" w:bidi="tr-TR"/>
      </w:rPr>
    </w:lvl>
    <w:lvl w:ilvl="3" w:tplc="E646877A">
      <w:numFmt w:val="bullet"/>
      <w:lvlText w:val="•"/>
      <w:lvlJc w:val="left"/>
      <w:pPr>
        <w:ind w:left="4411" w:hanging="247"/>
      </w:pPr>
      <w:rPr>
        <w:rFonts w:hint="default"/>
        <w:lang w:val="tr-TR" w:eastAsia="tr-TR" w:bidi="tr-TR"/>
      </w:rPr>
    </w:lvl>
    <w:lvl w:ilvl="4" w:tplc="C69A99E4">
      <w:numFmt w:val="bullet"/>
      <w:lvlText w:val="•"/>
      <w:lvlJc w:val="left"/>
      <w:pPr>
        <w:ind w:left="5442" w:hanging="247"/>
      </w:pPr>
      <w:rPr>
        <w:rFonts w:hint="default"/>
        <w:lang w:val="tr-TR" w:eastAsia="tr-TR" w:bidi="tr-TR"/>
      </w:rPr>
    </w:lvl>
    <w:lvl w:ilvl="5" w:tplc="4D925542">
      <w:numFmt w:val="bullet"/>
      <w:lvlText w:val="•"/>
      <w:lvlJc w:val="left"/>
      <w:pPr>
        <w:ind w:left="6473" w:hanging="247"/>
      </w:pPr>
      <w:rPr>
        <w:rFonts w:hint="default"/>
        <w:lang w:val="tr-TR" w:eastAsia="tr-TR" w:bidi="tr-TR"/>
      </w:rPr>
    </w:lvl>
    <w:lvl w:ilvl="6" w:tplc="288872B8">
      <w:numFmt w:val="bullet"/>
      <w:lvlText w:val="•"/>
      <w:lvlJc w:val="left"/>
      <w:pPr>
        <w:ind w:left="7503" w:hanging="247"/>
      </w:pPr>
      <w:rPr>
        <w:rFonts w:hint="default"/>
        <w:lang w:val="tr-TR" w:eastAsia="tr-TR" w:bidi="tr-TR"/>
      </w:rPr>
    </w:lvl>
    <w:lvl w:ilvl="7" w:tplc="9E5C9EB4">
      <w:numFmt w:val="bullet"/>
      <w:lvlText w:val="•"/>
      <w:lvlJc w:val="left"/>
      <w:pPr>
        <w:ind w:left="8534" w:hanging="247"/>
      </w:pPr>
      <w:rPr>
        <w:rFonts w:hint="default"/>
        <w:lang w:val="tr-TR" w:eastAsia="tr-TR" w:bidi="tr-TR"/>
      </w:rPr>
    </w:lvl>
    <w:lvl w:ilvl="8" w:tplc="D7FECF3C">
      <w:numFmt w:val="bullet"/>
      <w:lvlText w:val="•"/>
      <w:lvlJc w:val="left"/>
      <w:pPr>
        <w:ind w:left="9564" w:hanging="247"/>
      </w:pPr>
      <w:rPr>
        <w:rFonts w:hint="default"/>
        <w:lang w:val="tr-TR" w:eastAsia="tr-TR" w:bidi="tr-TR"/>
      </w:rPr>
    </w:lvl>
  </w:abstractNum>
  <w:abstractNum w:abstractNumId="9">
    <w:nsid w:val="708D16AC"/>
    <w:multiLevelType w:val="hybridMultilevel"/>
    <w:tmpl w:val="BFBE886C"/>
    <w:lvl w:ilvl="0" w:tplc="187A6864">
      <w:start w:val="1"/>
      <w:numFmt w:val="decimal"/>
      <w:lvlText w:val="%1-"/>
      <w:lvlJc w:val="left"/>
      <w:pPr>
        <w:ind w:left="927" w:hanging="360"/>
      </w:pPr>
      <w:rPr>
        <w:rFonts w:eastAsiaTheme="minorHAnsi"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2"/>
  </w:num>
  <w:num w:numId="2">
    <w:abstractNumId w:val="5"/>
  </w:num>
  <w:num w:numId="3">
    <w:abstractNumId w:val="4"/>
  </w:num>
  <w:num w:numId="4">
    <w:abstractNumId w:val="9"/>
  </w:num>
  <w:num w:numId="5">
    <w:abstractNumId w:val="0"/>
  </w:num>
  <w:num w:numId="6">
    <w:abstractNumId w:val="3"/>
  </w:num>
  <w:num w:numId="7">
    <w:abstractNumId w:val="1"/>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CE"/>
    <w:rsid w:val="0008106B"/>
    <w:rsid w:val="000F4ECE"/>
    <w:rsid w:val="00427FD5"/>
    <w:rsid w:val="004F4AA9"/>
    <w:rsid w:val="006A5D12"/>
    <w:rsid w:val="006B6A8C"/>
    <w:rsid w:val="007A68E8"/>
    <w:rsid w:val="00852C8D"/>
    <w:rsid w:val="009D568B"/>
    <w:rsid w:val="00EA55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5DB"/>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55DB"/>
    <w:pPr>
      <w:ind w:left="720"/>
      <w:contextualSpacing/>
    </w:pPr>
    <w:rPr>
      <w:rFonts w:ascii="Times New Roman" w:hAnsi="Times New Roman" w:cs="Times New Roman"/>
    </w:rPr>
  </w:style>
  <w:style w:type="table" w:styleId="TabloKlavuzu">
    <w:name w:val="Table Grid"/>
    <w:basedOn w:val="NormalTablo"/>
    <w:uiPriority w:val="59"/>
    <w:rsid w:val="00EA55DB"/>
    <w:pPr>
      <w:spacing w:after="0" w:line="240" w:lineRule="auto"/>
    </w:pPr>
    <w:rPr>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semiHidden/>
    <w:unhideWhenUsed/>
    <w:rsid w:val="00EA55DB"/>
    <w:pPr>
      <w:spacing w:after="120"/>
    </w:pPr>
  </w:style>
  <w:style w:type="character" w:customStyle="1" w:styleId="GvdeMetniChar">
    <w:name w:val="Gövde Metni Char"/>
    <w:basedOn w:val="VarsaylanParagrafYazTipi"/>
    <w:link w:val="GvdeMetni"/>
    <w:uiPriority w:val="99"/>
    <w:semiHidden/>
    <w:rsid w:val="00EA55DB"/>
    <w:rPr>
      <w:rFonts w:ascii="Arial" w:eastAsia="Times New Roman" w:hAnsi="Arial" w:cs="Arial"/>
      <w:sz w:val="24"/>
      <w:szCs w:val="24"/>
      <w:lang w:eastAsia="tr-TR"/>
    </w:rPr>
  </w:style>
  <w:style w:type="paragraph" w:styleId="BalonMetni">
    <w:name w:val="Balloon Text"/>
    <w:basedOn w:val="Normal"/>
    <w:link w:val="BalonMetniChar"/>
    <w:uiPriority w:val="99"/>
    <w:semiHidden/>
    <w:unhideWhenUsed/>
    <w:rsid w:val="006B6A8C"/>
    <w:rPr>
      <w:rFonts w:ascii="Tahoma" w:hAnsi="Tahoma" w:cs="Tahoma"/>
      <w:sz w:val="16"/>
      <w:szCs w:val="16"/>
    </w:rPr>
  </w:style>
  <w:style w:type="character" w:customStyle="1" w:styleId="BalonMetniChar">
    <w:name w:val="Balon Metni Char"/>
    <w:basedOn w:val="VarsaylanParagrafYazTipi"/>
    <w:link w:val="BalonMetni"/>
    <w:uiPriority w:val="99"/>
    <w:semiHidden/>
    <w:rsid w:val="006B6A8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5DB"/>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55DB"/>
    <w:pPr>
      <w:ind w:left="720"/>
      <w:contextualSpacing/>
    </w:pPr>
    <w:rPr>
      <w:rFonts w:ascii="Times New Roman" w:hAnsi="Times New Roman" w:cs="Times New Roman"/>
    </w:rPr>
  </w:style>
  <w:style w:type="table" w:styleId="TabloKlavuzu">
    <w:name w:val="Table Grid"/>
    <w:basedOn w:val="NormalTablo"/>
    <w:uiPriority w:val="59"/>
    <w:rsid w:val="00EA55DB"/>
    <w:pPr>
      <w:spacing w:after="0" w:line="240" w:lineRule="auto"/>
    </w:pPr>
    <w:rPr>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semiHidden/>
    <w:unhideWhenUsed/>
    <w:rsid w:val="00EA55DB"/>
    <w:pPr>
      <w:spacing w:after="120"/>
    </w:pPr>
  </w:style>
  <w:style w:type="character" w:customStyle="1" w:styleId="GvdeMetniChar">
    <w:name w:val="Gövde Metni Char"/>
    <w:basedOn w:val="VarsaylanParagrafYazTipi"/>
    <w:link w:val="GvdeMetni"/>
    <w:uiPriority w:val="99"/>
    <w:semiHidden/>
    <w:rsid w:val="00EA55DB"/>
    <w:rPr>
      <w:rFonts w:ascii="Arial" w:eastAsia="Times New Roman" w:hAnsi="Arial" w:cs="Arial"/>
      <w:sz w:val="24"/>
      <w:szCs w:val="24"/>
      <w:lang w:eastAsia="tr-TR"/>
    </w:rPr>
  </w:style>
  <w:style w:type="paragraph" w:styleId="BalonMetni">
    <w:name w:val="Balloon Text"/>
    <w:basedOn w:val="Normal"/>
    <w:link w:val="BalonMetniChar"/>
    <w:uiPriority w:val="99"/>
    <w:semiHidden/>
    <w:unhideWhenUsed/>
    <w:rsid w:val="006B6A8C"/>
    <w:rPr>
      <w:rFonts w:ascii="Tahoma" w:hAnsi="Tahoma" w:cs="Tahoma"/>
      <w:sz w:val="16"/>
      <w:szCs w:val="16"/>
    </w:rPr>
  </w:style>
  <w:style w:type="character" w:customStyle="1" w:styleId="BalonMetniChar">
    <w:name w:val="Balon Metni Char"/>
    <w:basedOn w:val="VarsaylanParagrafYazTipi"/>
    <w:link w:val="BalonMetni"/>
    <w:uiPriority w:val="99"/>
    <w:semiHidden/>
    <w:rsid w:val="006B6A8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2281</Words>
  <Characters>13004</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cp:lastPrinted>2018-10-03T12:19:00Z</cp:lastPrinted>
  <dcterms:created xsi:type="dcterms:W3CDTF">2019-05-28T11:59:00Z</dcterms:created>
  <dcterms:modified xsi:type="dcterms:W3CDTF">2019-05-28T11:59:00Z</dcterms:modified>
</cp:coreProperties>
</file>