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13BC0" w14:textId="05534A71" w:rsidR="007A34E0" w:rsidRPr="001C0D95" w:rsidRDefault="00C3414D" w:rsidP="003672BC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C0D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PEDAGOJİK </w:t>
      </w:r>
      <w:r w:rsidR="0084189A" w:rsidRPr="001C0D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FORMASYON HAKKINDA SIK SORULAN SORULAR</w:t>
      </w:r>
    </w:p>
    <w:p w14:paraId="485BCE7C" w14:textId="050D4484" w:rsidR="0084189A" w:rsidRPr="001C0D95" w:rsidRDefault="0084189A" w:rsidP="00EB39E4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88F5238" w14:textId="767FDF89" w:rsidR="001B101A" w:rsidRPr="001C0D95" w:rsidRDefault="001B101A" w:rsidP="0010170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0D95">
        <w:rPr>
          <w:rFonts w:ascii="Times New Roman" w:hAnsi="Times New Roman" w:cs="Times New Roman"/>
          <w:color w:val="FF0000"/>
          <w:sz w:val="24"/>
          <w:szCs w:val="24"/>
        </w:rPr>
        <w:t xml:space="preserve">Pedagojik </w:t>
      </w:r>
      <w:proofErr w:type="gramStart"/>
      <w:r w:rsidRPr="001C0D95">
        <w:rPr>
          <w:rFonts w:ascii="Times New Roman" w:hAnsi="Times New Roman" w:cs="Times New Roman"/>
          <w:color w:val="FF0000"/>
          <w:sz w:val="24"/>
          <w:szCs w:val="24"/>
        </w:rPr>
        <w:t>formasyon</w:t>
      </w:r>
      <w:proofErr w:type="gramEnd"/>
      <w:r w:rsidRPr="001C0D95">
        <w:rPr>
          <w:rFonts w:ascii="Times New Roman" w:hAnsi="Times New Roman" w:cs="Times New Roman"/>
          <w:color w:val="FF0000"/>
          <w:sz w:val="24"/>
          <w:szCs w:val="24"/>
        </w:rPr>
        <w:t xml:space="preserve"> d</w:t>
      </w:r>
      <w:r w:rsidR="00D662C8" w:rsidRPr="001C0D95">
        <w:rPr>
          <w:rFonts w:ascii="Times New Roman" w:hAnsi="Times New Roman" w:cs="Times New Roman"/>
          <w:color w:val="FF0000"/>
          <w:sz w:val="24"/>
          <w:szCs w:val="24"/>
        </w:rPr>
        <w:t>ersler</w:t>
      </w:r>
      <w:r w:rsidRPr="001C0D95">
        <w:rPr>
          <w:rFonts w:ascii="Times New Roman" w:hAnsi="Times New Roman" w:cs="Times New Roman"/>
          <w:color w:val="FF0000"/>
          <w:sz w:val="24"/>
          <w:szCs w:val="24"/>
        </w:rPr>
        <w:t>i yaz öğretiminde açılacak mı? Dersler ve sınavlar nasıl olacak?</w:t>
      </w:r>
      <w:r w:rsidR="00D662C8" w:rsidRPr="001C0D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BE281CD" w14:textId="77777777" w:rsidR="001B101A" w:rsidRPr="001C0D95" w:rsidRDefault="002A4881" w:rsidP="001B101A">
      <w:pPr>
        <w:pStyle w:val="ListeParagraf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Cevap</w:t>
      </w:r>
      <w:r w:rsidRPr="001C0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A1671" w:rsidRPr="001C0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2022-2023 Öğretim yılı </w:t>
      </w:r>
      <w:r w:rsidR="001B101A" w:rsidRPr="001C0D95">
        <w:rPr>
          <w:rFonts w:ascii="Times New Roman" w:hAnsi="Times New Roman" w:cs="Times New Roman"/>
          <w:color w:val="000000" w:themeColor="text1"/>
          <w:sz w:val="24"/>
          <w:szCs w:val="24"/>
        </w:rPr>
        <w:t>yaz öğretiminde aşağıdaki dersler açılacaktır:</w:t>
      </w:r>
    </w:p>
    <w:tbl>
      <w:tblPr>
        <w:tblW w:w="4378" w:type="pct"/>
        <w:tblInd w:w="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4524"/>
        <w:gridCol w:w="920"/>
        <w:gridCol w:w="664"/>
      </w:tblGrid>
      <w:tr w:rsidR="001C0D95" w:rsidRPr="001C0D95" w14:paraId="2A059790" w14:textId="77777777" w:rsidTr="001B101A">
        <w:tc>
          <w:tcPr>
            <w:tcW w:w="1161" w:type="pct"/>
            <w:shd w:val="clear" w:color="auto" w:fill="auto"/>
            <w:vAlign w:val="center"/>
          </w:tcPr>
          <w:p w14:paraId="411825BC" w14:textId="3B907560" w:rsidR="001B101A" w:rsidRPr="001C0D95" w:rsidRDefault="001B101A" w:rsidP="001B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1C0D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DersKodu</w:t>
            </w:r>
            <w:proofErr w:type="spellEnd"/>
          </w:p>
        </w:tc>
        <w:tc>
          <w:tcPr>
            <w:tcW w:w="2861" w:type="pct"/>
            <w:shd w:val="clear" w:color="auto" w:fill="auto"/>
            <w:vAlign w:val="center"/>
          </w:tcPr>
          <w:p w14:paraId="566C818D" w14:textId="116A2A4E" w:rsidR="001B101A" w:rsidRPr="001C0D95" w:rsidRDefault="001B101A" w:rsidP="001B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1C0D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1BB2D96A" w14:textId="0FAB326D" w:rsidR="001B101A" w:rsidRPr="001C0D95" w:rsidRDefault="001B101A" w:rsidP="001B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1C0D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T+U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63A77377" w14:textId="4B9A7AA4" w:rsidR="001B101A" w:rsidRPr="001C0D95" w:rsidRDefault="001B101A" w:rsidP="001B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1C0D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AKTS</w:t>
            </w:r>
          </w:p>
        </w:tc>
      </w:tr>
      <w:tr w:rsidR="001C0D95" w:rsidRPr="001C0D95" w14:paraId="7F4D673D" w14:textId="77777777" w:rsidTr="001B101A">
        <w:tc>
          <w:tcPr>
            <w:tcW w:w="1161" w:type="pct"/>
            <w:shd w:val="clear" w:color="auto" w:fill="auto"/>
            <w:vAlign w:val="center"/>
            <w:hideMark/>
          </w:tcPr>
          <w:p w14:paraId="3DB6F681" w14:textId="77777777" w:rsidR="001B101A" w:rsidRPr="001B101A" w:rsidRDefault="001B101A" w:rsidP="001B10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1B1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EBB 004</w:t>
            </w:r>
          </w:p>
        </w:tc>
        <w:tc>
          <w:tcPr>
            <w:tcW w:w="2861" w:type="pct"/>
            <w:shd w:val="clear" w:color="auto" w:fill="auto"/>
            <w:vAlign w:val="center"/>
            <w:hideMark/>
          </w:tcPr>
          <w:p w14:paraId="2F1B7DDE" w14:textId="77777777" w:rsidR="001B101A" w:rsidRPr="001B101A" w:rsidRDefault="00DF38BA" w:rsidP="001B10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hyperlink r:id="rId5" w:history="1">
              <w:r w:rsidR="001B101A" w:rsidRPr="001B101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tr-TR"/>
                </w:rPr>
                <w:t>Eğitimde Ölçme ve Değerlendirme</w:t>
              </w:r>
            </w:hyperlink>
          </w:p>
        </w:tc>
        <w:tc>
          <w:tcPr>
            <w:tcW w:w="590" w:type="pct"/>
            <w:shd w:val="clear" w:color="auto" w:fill="auto"/>
            <w:vAlign w:val="center"/>
            <w:hideMark/>
          </w:tcPr>
          <w:p w14:paraId="22F992F8" w14:textId="77777777" w:rsidR="001B101A" w:rsidRPr="001B101A" w:rsidRDefault="001B101A" w:rsidP="001B1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1B1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3 + 0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0C71A82C" w14:textId="77777777" w:rsidR="001B101A" w:rsidRPr="001B101A" w:rsidRDefault="001B101A" w:rsidP="001B1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1B1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4</w:t>
            </w:r>
          </w:p>
        </w:tc>
      </w:tr>
      <w:tr w:rsidR="001C0D95" w:rsidRPr="001C0D95" w14:paraId="23609CC7" w14:textId="77777777" w:rsidTr="001B101A">
        <w:tc>
          <w:tcPr>
            <w:tcW w:w="1161" w:type="pct"/>
            <w:shd w:val="clear" w:color="auto" w:fill="auto"/>
            <w:vAlign w:val="center"/>
            <w:hideMark/>
          </w:tcPr>
          <w:p w14:paraId="577E8565" w14:textId="77777777" w:rsidR="001B101A" w:rsidRPr="001B101A" w:rsidRDefault="001B101A" w:rsidP="001B10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1B1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EBB 005</w:t>
            </w:r>
          </w:p>
        </w:tc>
        <w:tc>
          <w:tcPr>
            <w:tcW w:w="2861" w:type="pct"/>
            <w:shd w:val="clear" w:color="auto" w:fill="auto"/>
            <w:vAlign w:val="center"/>
            <w:hideMark/>
          </w:tcPr>
          <w:p w14:paraId="2BD065CF" w14:textId="77777777" w:rsidR="001B101A" w:rsidRPr="001B101A" w:rsidRDefault="00DF38BA" w:rsidP="001B10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hyperlink r:id="rId6" w:history="1">
              <w:r w:rsidR="001B101A" w:rsidRPr="001B101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tr-TR"/>
                </w:rPr>
                <w:t>Öğretim Teknolojileri</w:t>
              </w:r>
            </w:hyperlink>
          </w:p>
        </w:tc>
        <w:tc>
          <w:tcPr>
            <w:tcW w:w="590" w:type="pct"/>
            <w:shd w:val="clear" w:color="auto" w:fill="auto"/>
            <w:vAlign w:val="center"/>
            <w:hideMark/>
          </w:tcPr>
          <w:p w14:paraId="617E8107" w14:textId="77777777" w:rsidR="001B101A" w:rsidRPr="001B101A" w:rsidRDefault="001B101A" w:rsidP="001B1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1B1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2 + 0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3046B37D" w14:textId="77777777" w:rsidR="001B101A" w:rsidRPr="001B101A" w:rsidRDefault="001B101A" w:rsidP="001B1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1B1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3</w:t>
            </w:r>
          </w:p>
        </w:tc>
      </w:tr>
      <w:tr w:rsidR="001C0D95" w:rsidRPr="001C0D95" w14:paraId="6E6D5142" w14:textId="77777777" w:rsidTr="001B101A">
        <w:tc>
          <w:tcPr>
            <w:tcW w:w="1161" w:type="pct"/>
            <w:shd w:val="clear" w:color="auto" w:fill="auto"/>
            <w:vAlign w:val="center"/>
            <w:hideMark/>
          </w:tcPr>
          <w:p w14:paraId="4C6B3404" w14:textId="77777777" w:rsidR="001B101A" w:rsidRPr="001B101A" w:rsidRDefault="001B101A" w:rsidP="001B10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1B1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EBB 006</w:t>
            </w:r>
          </w:p>
        </w:tc>
        <w:tc>
          <w:tcPr>
            <w:tcW w:w="2861" w:type="pct"/>
            <w:shd w:val="clear" w:color="auto" w:fill="auto"/>
            <w:vAlign w:val="center"/>
            <w:hideMark/>
          </w:tcPr>
          <w:p w14:paraId="47B7605C" w14:textId="77777777" w:rsidR="001B101A" w:rsidRPr="001B101A" w:rsidRDefault="00DF38BA" w:rsidP="001B10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hyperlink r:id="rId7" w:history="1">
              <w:r w:rsidR="001B101A" w:rsidRPr="001B101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tr-TR"/>
                </w:rPr>
                <w:t>Eğitim Psikolojisi</w:t>
              </w:r>
            </w:hyperlink>
          </w:p>
        </w:tc>
        <w:tc>
          <w:tcPr>
            <w:tcW w:w="590" w:type="pct"/>
            <w:shd w:val="clear" w:color="auto" w:fill="auto"/>
            <w:vAlign w:val="center"/>
            <w:hideMark/>
          </w:tcPr>
          <w:p w14:paraId="7ED77099" w14:textId="77777777" w:rsidR="001B101A" w:rsidRPr="001B101A" w:rsidRDefault="001B101A" w:rsidP="001B1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1B1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3 + 0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7E82791D" w14:textId="77777777" w:rsidR="001B101A" w:rsidRPr="001B101A" w:rsidRDefault="001B101A" w:rsidP="001B1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1B1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4</w:t>
            </w:r>
          </w:p>
        </w:tc>
      </w:tr>
      <w:tr w:rsidR="001C0D95" w:rsidRPr="001C0D95" w14:paraId="56BDADC4" w14:textId="77777777" w:rsidTr="001B101A">
        <w:tc>
          <w:tcPr>
            <w:tcW w:w="1161" w:type="pct"/>
            <w:shd w:val="clear" w:color="auto" w:fill="auto"/>
            <w:vAlign w:val="center"/>
            <w:hideMark/>
          </w:tcPr>
          <w:p w14:paraId="72D33767" w14:textId="77777777" w:rsidR="001B101A" w:rsidRPr="001B101A" w:rsidRDefault="001B101A" w:rsidP="001B10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1B1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EBB 007</w:t>
            </w:r>
          </w:p>
        </w:tc>
        <w:tc>
          <w:tcPr>
            <w:tcW w:w="2861" w:type="pct"/>
            <w:shd w:val="clear" w:color="auto" w:fill="auto"/>
            <w:vAlign w:val="center"/>
            <w:hideMark/>
          </w:tcPr>
          <w:p w14:paraId="2C014FF3" w14:textId="77777777" w:rsidR="001B101A" w:rsidRPr="001B101A" w:rsidRDefault="00DF38BA" w:rsidP="001B10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hyperlink r:id="rId8" w:history="1">
              <w:r w:rsidR="001B101A" w:rsidRPr="001B101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tr-TR"/>
                </w:rPr>
                <w:t>Sınıf Yönetimi</w:t>
              </w:r>
            </w:hyperlink>
          </w:p>
        </w:tc>
        <w:tc>
          <w:tcPr>
            <w:tcW w:w="590" w:type="pct"/>
            <w:shd w:val="clear" w:color="auto" w:fill="auto"/>
            <w:vAlign w:val="center"/>
            <w:hideMark/>
          </w:tcPr>
          <w:p w14:paraId="7AB46A68" w14:textId="77777777" w:rsidR="001B101A" w:rsidRPr="001B101A" w:rsidRDefault="001B101A" w:rsidP="001B1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1B1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2 + 0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54763AE1" w14:textId="77777777" w:rsidR="001B101A" w:rsidRPr="001B101A" w:rsidRDefault="001B101A" w:rsidP="001B1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1B1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3</w:t>
            </w:r>
          </w:p>
        </w:tc>
      </w:tr>
    </w:tbl>
    <w:p w14:paraId="2E0AA60A" w14:textId="06DBFF81" w:rsidR="00EB39E4" w:rsidRPr="001C0D95" w:rsidRDefault="00EB39E4" w:rsidP="001B101A">
      <w:pPr>
        <w:pStyle w:val="ListeParagraf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18A130" w14:textId="382E7AF7" w:rsidR="001B101A" w:rsidRPr="001C0D95" w:rsidRDefault="001B101A" w:rsidP="001B101A">
      <w:pPr>
        <w:pStyle w:val="ListeParagraf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Dersler Esentepe Kampüsü’nde </w:t>
      </w:r>
      <w:r w:rsidR="003F2A5F" w:rsidRPr="001C0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gerçekleştirilecek olup </w:t>
      </w:r>
      <w:r w:rsidR="00354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dersler ve </w:t>
      </w:r>
      <w:r w:rsidR="003F2A5F" w:rsidRPr="001C0D95">
        <w:rPr>
          <w:rFonts w:ascii="Times New Roman" w:hAnsi="Times New Roman" w:cs="Times New Roman"/>
          <w:color w:val="000000" w:themeColor="text1"/>
          <w:sz w:val="24"/>
          <w:szCs w:val="24"/>
        </w:rPr>
        <w:t>sınavlar yüz yüze olacaktır.</w:t>
      </w:r>
    </w:p>
    <w:p w14:paraId="52A1546B" w14:textId="77777777" w:rsidR="002A4881" w:rsidRPr="001C0D95" w:rsidRDefault="002A4881" w:rsidP="00EB39E4">
      <w:pPr>
        <w:pStyle w:val="ListeParagraf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736102" w14:textId="323B22ED" w:rsidR="00F37498" w:rsidRPr="00F37498" w:rsidRDefault="00F37498" w:rsidP="00275B8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7498">
        <w:rPr>
          <w:rFonts w:ascii="Times New Roman" w:hAnsi="Times New Roman" w:cs="Times New Roman"/>
          <w:color w:val="FF0000"/>
          <w:sz w:val="24"/>
          <w:szCs w:val="24"/>
        </w:rPr>
        <w:t>Yaz öğretiminde dersler otomatik atanacak mı?</w:t>
      </w:r>
    </w:p>
    <w:p w14:paraId="59F0BB66" w14:textId="28A84C92" w:rsidR="00F37498" w:rsidRDefault="00F37498" w:rsidP="00F37498">
      <w:pPr>
        <w:pStyle w:val="ListeParagraf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Cevap</w:t>
      </w:r>
      <w:r w:rsidRPr="001C0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Hayır, yaz öğretimi isteğe olup ders almak isteyen öğrenciler akademik takvimde belirtilen tarihlerde kendileri SABİS ten </w:t>
      </w:r>
      <w:r w:rsidR="000D6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açılan dersleri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seçebilecektir.</w:t>
      </w:r>
    </w:p>
    <w:p w14:paraId="78064D76" w14:textId="77777777" w:rsidR="00F37498" w:rsidRPr="00F37498" w:rsidRDefault="00F37498" w:rsidP="00F37498">
      <w:pPr>
        <w:pStyle w:val="ListeParagraf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53803D" w14:textId="21274233" w:rsidR="00275B8D" w:rsidRPr="001C0D95" w:rsidRDefault="003F2A5F" w:rsidP="00275B8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D95">
        <w:rPr>
          <w:rFonts w:ascii="Times New Roman" w:hAnsi="Times New Roman" w:cs="Times New Roman"/>
          <w:color w:val="FF0000"/>
          <w:sz w:val="24"/>
          <w:szCs w:val="24"/>
        </w:rPr>
        <w:t xml:space="preserve">2022-2023 Bahar döneminde alıp başarısız olduğum dersleri daha sonra </w:t>
      </w:r>
      <w:proofErr w:type="spellStart"/>
      <w:r w:rsidRPr="001C0D95">
        <w:rPr>
          <w:rFonts w:ascii="Times New Roman" w:hAnsi="Times New Roman" w:cs="Times New Roman"/>
          <w:color w:val="FF0000"/>
          <w:sz w:val="24"/>
          <w:szCs w:val="24"/>
        </w:rPr>
        <w:t>alabilecekmiyim</w:t>
      </w:r>
      <w:proofErr w:type="spellEnd"/>
      <w:r w:rsidR="0084189A" w:rsidRPr="001C0D95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10FC5E43" w14:textId="32A9A3BD" w:rsidR="00275B8D" w:rsidRPr="001C0D95" w:rsidRDefault="00275B8D" w:rsidP="00275B8D">
      <w:pPr>
        <w:pStyle w:val="ListeParagraf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Cevap</w:t>
      </w:r>
      <w:r w:rsidRPr="001C0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3F2A5F" w:rsidRPr="001C0D95">
        <w:rPr>
          <w:rFonts w:ascii="Times New Roman" w:hAnsi="Times New Roman" w:cs="Times New Roman"/>
          <w:color w:val="000000" w:themeColor="text1"/>
          <w:sz w:val="24"/>
          <w:szCs w:val="24"/>
        </w:rPr>
        <w:t>2022-2023 Bahar döneminde alıp başarısız olduğunuz dersleri takip eden eğitim öğretim yılında bölümünüzün açtığı dönemde alabilirsiniz.</w:t>
      </w:r>
    </w:p>
    <w:p w14:paraId="1D5EAB36" w14:textId="77777777" w:rsidR="00275B8D" w:rsidRPr="001C0D95" w:rsidRDefault="00275B8D" w:rsidP="00275B8D">
      <w:pPr>
        <w:pStyle w:val="ListeParagraf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A9F974" w14:textId="2DD0D989" w:rsidR="00DC774A" w:rsidRPr="00DC774A" w:rsidRDefault="00DC774A" w:rsidP="00275B8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774A">
        <w:rPr>
          <w:rFonts w:ascii="Times New Roman" w:hAnsi="Times New Roman" w:cs="Times New Roman"/>
          <w:color w:val="FF0000"/>
          <w:sz w:val="24"/>
          <w:szCs w:val="24"/>
        </w:rPr>
        <w:t>Başvuru yaparken “</w:t>
      </w:r>
      <w:r w:rsidRPr="00DC774A">
        <w:rPr>
          <w:rFonts w:ascii="Times New Roman" w:hAnsi="Times New Roman" w:cs="Times New Roman"/>
          <w:i/>
          <w:iCs/>
          <w:color w:val="FF0000"/>
          <w:sz w:val="24"/>
          <w:szCs w:val="24"/>
        </w:rPr>
        <w:t>2022-2023 Bahar dönemi sonunda kayıtlı olduğum programın mezuniyet şartlarını sağladığım takdirde mezun olmak istiyorum</w:t>
      </w:r>
      <w:r w:rsidRPr="00DC774A">
        <w:rPr>
          <w:rFonts w:ascii="Times New Roman" w:hAnsi="Times New Roman" w:cs="Times New Roman"/>
          <w:color w:val="FF0000"/>
          <w:sz w:val="24"/>
          <w:szCs w:val="24"/>
        </w:rPr>
        <w:t>.” (birinci seçenek) seçeneğini seçtim.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Yapmam gereken bir</w:t>
      </w:r>
      <w:r w:rsidR="000D06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şey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varmı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?</w:t>
      </w:r>
      <w:r w:rsidR="00F03E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F171A83" w14:textId="6762017C" w:rsidR="006644E7" w:rsidRDefault="00DC774A" w:rsidP="006644E7">
      <w:pPr>
        <w:pStyle w:val="ListeParagraf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6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Cevap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65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Başvuru yaparken </w:t>
      </w:r>
      <w:r w:rsidR="007121FE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7121FE" w:rsidRPr="007121F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2022-2023 Bahar dönemi sonunda kayıtlı olduğum programın mezuniyet şartlarını sağladığım takdirde mezun olmak istiyorum</w:t>
      </w:r>
      <w:r w:rsidR="007121FE" w:rsidRPr="007121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12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tercihinde bulunan öğrenciler </w:t>
      </w:r>
      <w:r w:rsidR="007121FE" w:rsidRPr="00712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şartları sağlaması durumunda mezun edilir </w:t>
      </w:r>
      <w:r w:rsidR="007121F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121FE" w:rsidRPr="00D97EA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bu öğrenciler yaz öğretiminde veya sonraki dönemlerde ders alamaz</w:t>
      </w:r>
      <w:r w:rsidR="007121FE">
        <w:rPr>
          <w:rFonts w:ascii="Times New Roman" w:hAnsi="Times New Roman" w:cs="Times New Roman"/>
          <w:color w:val="000000" w:themeColor="text1"/>
          <w:sz w:val="24"/>
          <w:szCs w:val="24"/>
        </w:rPr>
        <w:t>). Ö</w:t>
      </w:r>
      <w:r w:rsidR="007121FE" w:rsidRPr="007121FE">
        <w:rPr>
          <w:rFonts w:ascii="Times New Roman" w:hAnsi="Times New Roman" w:cs="Times New Roman"/>
          <w:color w:val="000000" w:themeColor="text1"/>
          <w:sz w:val="24"/>
          <w:szCs w:val="24"/>
        </w:rPr>
        <w:t>ğrencilerin</w:t>
      </w:r>
      <w:r w:rsidR="00712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bahar döneminde aldığı ve</w:t>
      </w:r>
      <w:r w:rsidR="007121FE" w:rsidRPr="00712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başarılı olduğu pedagojik </w:t>
      </w:r>
      <w:proofErr w:type="gramStart"/>
      <w:r w:rsidR="007121FE" w:rsidRPr="007121FE">
        <w:rPr>
          <w:rFonts w:ascii="Times New Roman" w:hAnsi="Times New Roman" w:cs="Times New Roman"/>
          <w:color w:val="000000" w:themeColor="text1"/>
          <w:sz w:val="24"/>
          <w:szCs w:val="24"/>
        </w:rPr>
        <w:t>formasyon</w:t>
      </w:r>
      <w:proofErr w:type="gramEnd"/>
      <w:r w:rsidR="007121FE" w:rsidRPr="00712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21FE" w:rsidRPr="000D065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dersleri transkriptte gösterilir ve ortalamasına dahil edilir</w:t>
      </w:r>
      <w:r w:rsidR="007121FE" w:rsidRPr="007121FE">
        <w:rPr>
          <w:rFonts w:ascii="Times New Roman" w:hAnsi="Times New Roman" w:cs="Times New Roman"/>
          <w:color w:val="000000" w:themeColor="text1"/>
          <w:sz w:val="24"/>
          <w:szCs w:val="24"/>
        </w:rPr>
        <w:t>, hiç almadığı ve başarısız olduğu pedagojik formasyon dersleri ise pasif yapılır. Mezun olan öğrenciler talep etmeleri halinde</w:t>
      </w:r>
      <w:r w:rsidR="00712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SAÜ veya diğer üniversitelerin Eğitim Fakülte</w:t>
      </w:r>
      <w:r w:rsidR="00DF38BA">
        <w:rPr>
          <w:rFonts w:ascii="Times New Roman" w:hAnsi="Times New Roman" w:cs="Times New Roman"/>
          <w:color w:val="000000" w:themeColor="text1"/>
          <w:sz w:val="24"/>
          <w:szCs w:val="24"/>
        </w:rPr>
        <w:t>leri</w:t>
      </w:r>
      <w:r w:rsidR="00712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yürütülen</w:t>
      </w:r>
      <w:r w:rsidR="007121FE" w:rsidRPr="00712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0652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7121FE">
        <w:rPr>
          <w:rFonts w:ascii="Times New Roman" w:hAnsi="Times New Roman" w:cs="Times New Roman"/>
          <w:color w:val="000000" w:themeColor="text1"/>
          <w:sz w:val="24"/>
          <w:szCs w:val="24"/>
        </w:rPr>
        <w:t>Mezun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712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712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çin </w:t>
      </w:r>
      <w:r w:rsidR="007121FE" w:rsidRPr="007121FE">
        <w:rPr>
          <w:rFonts w:ascii="Times New Roman" w:hAnsi="Times New Roman" w:cs="Times New Roman"/>
          <w:color w:val="000000" w:themeColor="text1"/>
          <w:sz w:val="24"/>
          <w:szCs w:val="24"/>
        </w:rPr>
        <w:t>Pedagojik Formasyon Eğitimi Sertifika Programına</w:t>
      </w:r>
      <w:r w:rsidR="000D0652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7121FE" w:rsidRPr="00712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kayıt yaptırarak pedagojik </w:t>
      </w:r>
      <w:proofErr w:type="gramStart"/>
      <w:r w:rsidR="007121FE" w:rsidRPr="007121FE">
        <w:rPr>
          <w:rFonts w:ascii="Times New Roman" w:hAnsi="Times New Roman" w:cs="Times New Roman"/>
          <w:color w:val="000000" w:themeColor="text1"/>
          <w:sz w:val="24"/>
          <w:szCs w:val="24"/>
        </w:rPr>
        <w:t>formasyon</w:t>
      </w:r>
      <w:proofErr w:type="gramEnd"/>
      <w:r w:rsidR="007121FE" w:rsidRPr="00712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derslerini tamamlayabilir, ancak bu kapsamdaki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21FE" w:rsidRPr="007121FE">
        <w:rPr>
          <w:rFonts w:ascii="Times New Roman" w:hAnsi="Times New Roman" w:cs="Times New Roman"/>
          <w:color w:val="000000" w:themeColor="text1"/>
          <w:sz w:val="24"/>
          <w:szCs w:val="24"/>
        </w:rPr>
        <w:t>uygulama ve öd</w:t>
      </w:r>
      <w:r w:rsidR="00DF38BA">
        <w:rPr>
          <w:rFonts w:ascii="Times New Roman" w:hAnsi="Times New Roman" w:cs="Times New Roman"/>
          <w:color w:val="000000" w:themeColor="text1"/>
          <w:sz w:val="24"/>
          <w:szCs w:val="24"/>
        </w:rPr>
        <w:t>eme esaslarına tabi olurlar</w:t>
      </w:r>
      <w:r w:rsidR="007121FE">
        <w:rPr>
          <w:rFonts w:ascii="Helvetica" w:hAnsi="Helvetica"/>
          <w:color w:val="666666"/>
          <w:sz w:val="20"/>
          <w:szCs w:val="20"/>
          <w:shd w:val="clear" w:color="auto" w:fill="FFFFFF"/>
        </w:rPr>
        <w:t>.</w:t>
      </w:r>
      <w:r>
        <w:rPr>
          <w:rFonts w:ascii="Helvetica" w:hAnsi="Helvetica"/>
          <w:color w:val="666666"/>
          <w:sz w:val="20"/>
          <w:szCs w:val="20"/>
          <w:shd w:val="clear" w:color="auto" w:fill="FFFFFF"/>
        </w:rPr>
        <w:t xml:space="preserve"> </w:t>
      </w:r>
      <w:r w:rsidRPr="00DC774A">
        <w:rPr>
          <w:rFonts w:ascii="Times New Roman" w:hAnsi="Times New Roman" w:cs="Times New Roman"/>
          <w:color w:val="000000" w:themeColor="text1"/>
          <w:sz w:val="24"/>
          <w:szCs w:val="24"/>
        </w:rPr>
        <w:t>Öğrencilerin başvuru yapacağı üniversitelerin duyurularını takip etmesi gerekmektedir.</w:t>
      </w:r>
    </w:p>
    <w:p w14:paraId="1F3E177C" w14:textId="77777777" w:rsidR="006644E7" w:rsidRPr="006644E7" w:rsidRDefault="006644E7" w:rsidP="006644E7">
      <w:pPr>
        <w:pStyle w:val="ListeParagraf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F9908B" w14:textId="0568359D" w:rsidR="00D97EA1" w:rsidRDefault="00D97EA1" w:rsidP="00D97EA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774A">
        <w:rPr>
          <w:rFonts w:ascii="Times New Roman" w:hAnsi="Times New Roman" w:cs="Times New Roman"/>
          <w:color w:val="FF0000"/>
          <w:sz w:val="24"/>
          <w:szCs w:val="24"/>
        </w:rPr>
        <w:t>Başvuru yaparken “</w:t>
      </w: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D97EA1">
        <w:rPr>
          <w:rFonts w:ascii="Times New Roman" w:hAnsi="Times New Roman" w:cs="Times New Roman"/>
          <w:color w:val="FF0000"/>
          <w:sz w:val="24"/>
          <w:szCs w:val="24"/>
        </w:rPr>
        <w:t xml:space="preserve">022-2023 Bahar dönemi sonunda mezuniyet şartlarını sağlasam bile mezun olmak istemiyorum ve </w:t>
      </w:r>
      <w:proofErr w:type="gramStart"/>
      <w:r w:rsidRPr="00D97EA1">
        <w:rPr>
          <w:rFonts w:ascii="Times New Roman" w:hAnsi="Times New Roman" w:cs="Times New Roman"/>
          <w:color w:val="FF0000"/>
          <w:sz w:val="24"/>
          <w:szCs w:val="24"/>
        </w:rPr>
        <w:t>formasyon</w:t>
      </w:r>
      <w:proofErr w:type="gramEnd"/>
      <w:r w:rsidRPr="00D97EA1">
        <w:rPr>
          <w:rFonts w:ascii="Times New Roman" w:hAnsi="Times New Roman" w:cs="Times New Roman"/>
          <w:color w:val="FF0000"/>
          <w:sz w:val="24"/>
          <w:szCs w:val="24"/>
        </w:rPr>
        <w:t xml:space="preserve"> almaya devam etmek istiyorum</w:t>
      </w:r>
      <w:r w:rsidRPr="00DC774A">
        <w:rPr>
          <w:rFonts w:ascii="Times New Roman" w:hAnsi="Times New Roman" w:cs="Times New Roman"/>
          <w:color w:val="FF0000"/>
          <w:sz w:val="24"/>
          <w:szCs w:val="24"/>
        </w:rPr>
        <w:t>.” (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ikinci </w:t>
      </w:r>
      <w:r w:rsidRPr="00DC774A">
        <w:rPr>
          <w:rFonts w:ascii="Times New Roman" w:hAnsi="Times New Roman" w:cs="Times New Roman"/>
          <w:color w:val="FF0000"/>
          <w:sz w:val="24"/>
          <w:szCs w:val="24"/>
        </w:rPr>
        <w:t>seçenek) seçeneğini seçtim.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A783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Formasyon eğitiminden </w:t>
      </w:r>
      <w:r w:rsidR="00097C28" w:rsidRPr="009A783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vazgeçip </w:t>
      </w:r>
      <w:r w:rsidR="0071692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Bahar dönemi sonunda </w:t>
      </w:r>
      <w:r w:rsidRPr="009A7830">
        <w:rPr>
          <w:rFonts w:ascii="Times New Roman" w:hAnsi="Times New Roman" w:cs="Times New Roman"/>
          <w:b/>
          <w:bCs/>
          <w:color w:val="FF0000"/>
          <w:sz w:val="24"/>
          <w:szCs w:val="24"/>
        </w:rPr>
        <w:t>mezun ol</w:t>
      </w:r>
      <w:r w:rsidR="00097C28" w:rsidRPr="009A7830">
        <w:rPr>
          <w:rFonts w:ascii="Times New Roman" w:hAnsi="Times New Roman" w:cs="Times New Roman"/>
          <w:b/>
          <w:bCs/>
          <w:color w:val="FF0000"/>
          <w:sz w:val="24"/>
          <w:szCs w:val="24"/>
        </w:rPr>
        <w:t>mak istiyorum.</w:t>
      </w:r>
      <w:r w:rsidR="00097C28">
        <w:rPr>
          <w:rFonts w:ascii="Times New Roman" w:hAnsi="Times New Roman" w:cs="Times New Roman"/>
          <w:color w:val="FF0000"/>
          <w:sz w:val="24"/>
          <w:szCs w:val="24"/>
        </w:rPr>
        <w:t xml:space="preserve"> Ne yapmam </w:t>
      </w:r>
      <w:proofErr w:type="gramStart"/>
      <w:r w:rsidR="00097C28">
        <w:rPr>
          <w:rFonts w:ascii="Times New Roman" w:hAnsi="Times New Roman" w:cs="Times New Roman"/>
          <w:color w:val="FF0000"/>
          <w:sz w:val="24"/>
          <w:szCs w:val="24"/>
        </w:rPr>
        <w:t xml:space="preserve">gerekiyor </w:t>
      </w:r>
      <w:r>
        <w:rPr>
          <w:rFonts w:ascii="Times New Roman" w:hAnsi="Times New Roman" w:cs="Times New Roman"/>
          <w:color w:val="FF0000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5C9C449" w14:textId="0A029868" w:rsidR="00D97EA1" w:rsidRDefault="00D97EA1" w:rsidP="00D97EA1">
      <w:pPr>
        <w:pStyle w:val="ListeParagraf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21E">
        <w:rPr>
          <w:rFonts w:ascii="Times New Roman" w:hAnsi="Times New Roman" w:cs="Times New Roman"/>
          <w:b/>
          <w:bCs/>
          <w:sz w:val="24"/>
          <w:szCs w:val="24"/>
        </w:rPr>
        <w:t>Cevap</w:t>
      </w:r>
      <w:r w:rsidRPr="00097C28">
        <w:rPr>
          <w:rFonts w:ascii="Times New Roman" w:hAnsi="Times New Roman" w:cs="Times New Roman"/>
          <w:sz w:val="24"/>
          <w:szCs w:val="24"/>
        </w:rPr>
        <w:t xml:space="preserve">: </w:t>
      </w:r>
      <w:r w:rsidR="00097C28" w:rsidRPr="00097C28">
        <w:rPr>
          <w:rFonts w:ascii="Times New Roman" w:hAnsi="Times New Roman" w:cs="Times New Roman"/>
          <w:sz w:val="24"/>
          <w:szCs w:val="24"/>
        </w:rPr>
        <w:t>Başvuru sırasında b</w:t>
      </w:r>
      <w:r w:rsidRPr="00097C28">
        <w:rPr>
          <w:rFonts w:ascii="Times New Roman" w:hAnsi="Times New Roman" w:cs="Times New Roman"/>
          <w:sz w:val="24"/>
          <w:szCs w:val="24"/>
        </w:rPr>
        <w:t xml:space="preserve">u seçeneği seçen </w:t>
      </w:r>
      <w:r w:rsidR="00097C28" w:rsidRPr="00097C28">
        <w:rPr>
          <w:rFonts w:ascii="Times New Roman" w:hAnsi="Times New Roman" w:cs="Times New Roman"/>
          <w:sz w:val="24"/>
          <w:szCs w:val="24"/>
        </w:rPr>
        <w:t xml:space="preserve">ancak mezun olmak isteyen </w:t>
      </w:r>
      <w:r w:rsidRPr="00097C28">
        <w:rPr>
          <w:rFonts w:ascii="Times New Roman" w:hAnsi="Times New Roman" w:cs="Times New Roman"/>
          <w:sz w:val="24"/>
          <w:szCs w:val="24"/>
        </w:rPr>
        <w:t xml:space="preserve">öğrenciler </w:t>
      </w:r>
      <w:r w:rsidR="00097C28" w:rsidRPr="009A7830">
        <w:rPr>
          <w:rFonts w:ascii="Times New Roman" w:hAnsi="Times New Roman" w:cs="Times New Roman"/>
          <w:b/>
          <w:bCs/>
          <w:sz w:val="28"/>
          <w:szCs w:val="28"/>
        </w:rPr>
        <w:t>7 Temmuz 2023 tarihine</w:t>
      </w:r>
      <w:r w:rsidR="00097C28" w:rsidRPr="00097C28">
        <w:rPr>
          <w:rFonts w:ascii="Times New Roman" w:hAnsi="Times New Roman" w:cs="Times New Roman"/>
          <w:sz w:val="24"/>
          <w:szCs w:val="24"/>
        </w:rPr>
        <w:t xml:space="preserve"> kadar bölümlerine </w:t>
      </w:r>
      <w:proofErr w:type="gramStart"/>
      <w:r w:rsidR="00097C28" w:rsidRPr="00097C28">
        <w:rPr>
          <w:rFonts w:ascii="Times New Roman" w:hAnsi="Times New Roman" w:cs="Times New Roman"/>
          <w:sz w:val="24"/>
          <w:szCs w:val="24"/>
        </w:rPr>
        <w:t>formasyon</w:t>
      </w:r>
      <w:proofErr w:type="gramEnd"/>
      <w:r w:rsidR="00097C28" w:rsidRPr="00097C28">
        <w:rPr>
          <w:rFonts w:ascii="Times New Roman" w:hAnsi="Times New Roman" w:cs="Times New Roman"/>
          <w:sz w:val="24"/>
          <w:szCs w:val="24"/>
        </w:rPr>
        <w:t xml:space="preserve"> eğitiminde</w:t>
      </w:r>
      <w:r w:rsidR="00097C28">
        <w:rPr>
          <w:rFonts w:ascii="Times New Roman" w:hAnsi="Times New Roman" w:cs="Times New Roman"/>
          <w:sz w:val="24"/>
          <w:szCs w:val="24"/>
        </w:rPr>
        <w:t>n</w:t>
      </w:r>
      <w:r w:rsidR="00097C28" w:rsidRPr="00097C28">
        <w:rPr>
          <w:rFonts w:ascii="Times New Roman" w:hAnsi="Times New Roman" w:cs="Times New Roman"/>
          <w:sz w:val="24"/>
          <w:szCs w:val="24"/>
        </w:rPr>
        <w:t xml:space="preserve"> feragat </w:t>
      </w:r>
      <w:r w:rsidR="00CF221E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097C28">
        <w:rPr>
          <w:rFonts w:ascii="Times New Roman" w:hAnsi="Times New Roman" w:cs="Times New Roman"/>
          <w:sz w:val="24"/>
          <w:szCs w:val="24"/>
        </w:rPr>
        <w:t>dip mezun olmak</w:t>
      </w:r>
      <w:r w:rsidR="00097C28" w:rsidRPr="00097C28">
        <w:rPr>
          <w:rFonts w:ascii="Times New Roman" w:hAnsi="Times New Roman" w:cs="Times New Roman"/>
          <w:sz w:val="24"/>
          <w:szCs w:val="24"/>
        </w:rPr>
        <w:t xml:space="preserve"> istediklerine dair dilekçe vermeleri gerekmektedir. </w:t>
      </w:r>
      <w:r w:rsidR="00CF2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Öğrenciler </w:t>
      </w:r>
      <w:r w:rsidR="00CF221E" w:rsidRPr="007121FE">
        <w:rPr>
          <w:rFonts w:ascii="Times New Roman" w:hAnsi="Times New Roman" w:cs="Times New Roman"/>
          <w:color w:val="000000" w:themeColor="text1"/>
          <w:sz w:val="24"/>
          <w:szCs w:val="24"/>
        </w:rPr>
        <w:t>şartlarını sağlaması durumunda mezun edilir</w:t>
      </w:r>
      <w:r w:rsidR="00CF2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F221E" w:rsidRPr="00D97EA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bu öğrenciler yaz öğretiminde veya sonraki dönemlerde ders alamaz</w:t>
      </w:r>
      <w:r w:rsidR="00CF221E">
        <w:rPr>
          <w:rFonts w:ascii="Times New Roman" w:hAnsi="Times New Roman" w:cs="Times New Roman"/>
          <w:color w:val="000000" w:themeColor="text1"/>
          <w:sz w:val="24"/>
          <w:szCs w:val="24"/>
        </w:rPr>
        <w:t>). Ö</w:t>
      </w:r>
      <w:r w:rsidR="00CF221E" w:rsidRPr="007121FE">
        <w:rPr>
          <w:rFonts w:ascii="Times New Roman" w:hAnsi="Times New Roman" w:cs="Times New Roman"/>
          <w:color w:val="000000" w:themeColor="text1"/>
          <w:sz w:val="24"/>
          <w:szCs w:val="24"/>
        </w:rPr>
        <w:t>ğrencilerin</w:t>
      </w:r>
      <w:r w:rsidR="00CF2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bahar döneminde aldığı ve</w:t>
      </w:r>
      <w:r w:rsidR="00CF221E" w:rsidRPr="00712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başarılı olduğu pedagojik </w:t>
      </w:r>
      <w:proofErr w:type="gramStart"/>
      <w:r w:rsidR="00CF221E" w:rsidRPr="007121FE">
        <w:rPr>
          <w:rFonts w:ascii="Times New Roman" w:hAnsi="Times New Roman" w:cs="Times New Roman"/>
          <w:color w:val="000000" w:themeColor="text1"/>
          <w:sz w:val="24"/>
          <w:szCs w:val="24"/>
        </w:rPr>
        <w:t>formasyon</w:t>
      </w:r>
      <w:proofErr w:type="gramEnd"/>
      <w:r w:rsidR="00CF221E" w:rsidRPr="00712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221E" w:rsidRPr="000D065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dersleri transkriptte gösterilir ve ortalamasına dahil edilir</w:t>
      </w:r>
      <w:r w:rsidR="00CF221E" w:rsidRPr="00712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hiç almadığı ve başarısız olduğu pedagojik formasyon dersleri ise </w:t>
      </w:r>
      <w:r w:rsidR="00994236">
        <w:rPr>
          <w:rFonts w:ascii="Times New Roman" w:hAnsi="Times New Roman" w:cs="Times New Roman"/>
          <w:color w:val="000000" w:themeColor="text1"/>
          <w:sz w:val="24"/>
          <w:szCs w:val="24"/>
        </w:rPr>
        <w:t>kaldırılır</w:t>
      </w:r>
      <w:r w:rsidR="00CF221E" w:rsidRPr="007121FE">
        <w:rPr>
          <w:rFonts w:ascii="Times New Roman" w:hAnsi="Times New Roman" w:cs="Times New Roman"/>
          <w:color w:val="000000" w:themeColor="text1"/>
          <w:sz w:val="24"/>
          <w:szCs w:val="24"/>
        </w:rPr>
        <w:t>. Mezun olan öğrenciler talep etmeleri halinde</w:t>
      </w:r>
      <w:r w:rsidR="00CF2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SAÜ veya diğer üniversitelerin Eğitim Fakültesi tarafından yürütülen</w:t>
      </w:r>
      <w:r w:rsidR="00CF221E" w:rsidRPr="00712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2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“Mezunlar İçin </w:t>
      </w:r>
      <w:r w:rsidR="00CF221E" w:rsidRPr="007121FE">
        <w:rPr>
          <w:rFonts w:ascii="Times New Roman" w:hAnsi="Times New Roman" w:cs="Times New Roman"/>
          <w:color w:val="000000" w:themeColor="text1"/>
          <w:sz w:val="24"/>
          <w:szCs w:val="24"/>
        </w:rPr>
        <w:t>Pedagojik Formasyon Eğitimi Sertifika Programına</w:t>
      </w:r>
      <w:r w:rsidR="00CF221E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CF221E" w:rsidRPr="00712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kayıt yaptırarak pedagojik </w:t>
      </w:r>
      <w:proofErr w:type="gramStart"/>
      <w:r w:rsidR="00CF221E" w:rsidRPr="007121FE">
        <w:rPr>
          <w:rFonts w:ascii="Times New Roman" w:hAnsi="Times New Roman" w:cs="Times New Roman"/>
          <w:color w:val="000000" w:themeColor="text1"/>
          <w:sz w:val="24"/>
          <w:szCs w:val="24"/>
        </w:rPr>
        <w:t>formasyon</w:t>
      </w:r>
      <w:proofErr w:type="gramEnd"/>
      <w:r w:rsidR="00CF221E" w:rsidRPr="00712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derslerini tamamlayabilir, ancak bu kapsamdaki</w:t>
      </w:r>
      <w:r w:rsidR="00CF2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221E" w:rsidRPr="007121FE">
        <w:rPr>
          <w:rFonts w:ascii="Times New Roman" w:hAnsi="Times New Roman" w:cs="Times New Roman"/>
          <w:color w:val="000000" w:themeColor="text1"/>
          <w:sz w:val="24"/>
          <w:szCs w:val="24"/>
        </w:rPr>
        <w:t>uygul</w:t>
      </w:r>
      <w:r w:rsidR="00DF38BA">
        <w:rPr>
          <w:rFonts w:ascii="Times New Roman" w:hAnsi="Times New Roman" w:cs="Times New Roman"/>
          <w:color w:val="000000" w:themeColor="text1"/>
          <w:sz w:val="24"/>
          <w:szCs w:val="24"/>
        </w:rPr>
        <w:t>ama ve ödeme esaslarına tabi olurlar</w:t>
      </w:r>
      <w:r w:rsidR="00CF221E">
        <w:rPr>
          <w:rFonts w:ascii="Helvetica" w:hAnsi="Helvetica"/>
          <w:color w:val="666666"/>
          <w:sz w:val="20"/>
          <w:szCs w:val="20"/>
          <w:shd w:val="clear" w:color="auto" w:fill="FFFFFF"/>
        </w:rPr>
        <w:t xml:space="preserve">. </w:t>
      </w:r>
      <w:r w:rsidR="00CF221E" w:rsidRPr="00DC774A">
        <w:rPr>
          <w:rFonts w:ascii="Times New Roman" w:hAnsi="Times New Roman" w:cs="Times New Roman"/>
          <w:color w:val="000000" w:themeColor="text1"/>
          <w:sz w:val="24"/>
          <w:szCs w:val="24"/>
        </w:rPr>
        <w:t>Öğrencilerin başvuru yapacağı üniversitelerin duyurularını takip etmesi gerekmektedir</w:t>
      </w:r>
      <w:r w:rsidR="00CF22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F621A7D" w14:textId="77777777" w:rsidR="00150C15" w:rsidRPr="00097C28" w:rsidRDefault="00150C15" w:rsidP="00D97EA1">
      <w:pPr>
        <w:pStyle w:val="ListeParagraf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0E1781AC" w14:textId="53E730A9" w:rsidR="007B4585" w:rsidRDefault="007B4585" w:rsidP="007B458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774A">
        <w:rPr>
          <w:rFonts w:ascii="Times New Roman" w:hAnsi="Times New Roman" w:cs="Times New Roman"/>
          <w:color w:val="FF0000"/>
          <w:sz w:val="24"/>
          <w:szCs w:val="24"/>
        </w:rPr>
        <w:t>Başvuru yaparken “</w:t>
      </w: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D97EA1">
        <w:rPr>
          <w:rFonts w:ascii="Times New Roman" w:hAnsi="Times New Roman" w:cs="Times New Roman"/>
          <w:color w:val="FF0000"/>
          <w:sz w:val="24"/>
          <w:szCs w:val="24"/>
        </w:rPr>
        <w:t xml:space="preserve">022-2023 </w:t>
      </w:r>
      <w:r>
        <w:rPr>
          <w:rFonts w:ascii="Times New Roman" w:hAnsi="Times New Roman" w:cs="Times New Roman"/>
          <w:color w:val="FF0000"/>
          <w:sz w:val="24"/>
          <w:szCs w:val="24"/>
        </w:rPr>
        <w:t>Yaz Öğretimi</w:t>
      </w:r>
      <w:r w:rsidRPr="00D97EA1">
        <w:rPr>
          <w:rFonts w:ascii="Times New Roman" w:hAnsi="Times New Roman" w:cs="Times New Roman"/>
          <w:color w:val="FF0000"/>
          <w:sz w:val="24"/>
          <w:szCs w:val="24"/>
        </w:rPr>
        <w:t xml:space="preserve"> sonunda mezuniyet şartlarını sağlasam bile mezun olmak istemiyorum ve </w:t>
      </w:r>
      <w:proofErr w:type="gramStart"/>
      <w:r w:rsidRPr="00D97EA1">
        <w:rPr>
          <w:rFonts w:ascii="Times New Roman" w:hAnsi="Times New Roman" w:cs="Times New Roman"/>
          <w:color w:val="FF0000"/>
          <w:sz w:val="24"/>
          <w:szCs w:val="24"/>
        </w:rPr>
        <w:t>formasyon</w:t>
      </w:r>
      <w:proofErr w:type="gramEnd"/>
      <w:r w:rsidRPr="00D97EA1">
        <w:rPr>
          <w:rFonts w:ascii="Times New Roman" w:hAnsi="Times New Roman" w:cs="Times New Roman"/>
          <w:color w:val="FF0000"/>
          <w:sz w:val="24"/>
          <w:szCs w:val="24"/>
        </w:rPr>
        <w:t xml:space="preserve"> almaya devam etmek istiyorum</w:t>
      </w:r>
      <w:r w:rsidRPr="00DC774A">
        <w:rPr>
          <w:rFonts w:ascii="Times New Roman" w:hAnsi="Times New Roman" w:cs="Times New Roman"/>
          <w:color w:val="FF0000"/>
          <w:sz w:val="24"/>
          <w:szCs w:val="24"/>
        </w:rPr>
        <w:t>.” (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üçüncü </w:t>
      </w:r>
      <w:r w:rsidRPr="00DC774A">
        <w:rPr>
          <w:rFonts w:ascii="Times New Roman" w:hAnsi="Times New Roman" w:cs="Times New Roman"/>
          <w:color w:val="FF0000"/>
          <w:sz w:val="24"/>
          <w:szCs w:val="24"/>
        </w:rPr>
        <w:t>seçenek) seçeneğini seçtim.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A783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Formasyon eğitiminden vazgeçip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Bahar dönemi sonunda </w:t>
      </w:r>
      <w:r w:rsidRPr="009A7830">
        <w:rPr>
          <w:rFonts w:ascii="Times New Roman" w:hAnsi="Times New Roman" w:cs="Times New Roman"/>
          <w:b/>
          <w:bCs/>
          <w:color w:val="FF0000"/>
          <w:sz w:val="24"/>
          <w:szCs w:val="24"/>
        </w:rPr>
        <w:t>mezun olmak istiyorum.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Ne yapmam gerekiyor? </w:t>
      </w:r>
    </w:p>
    <w:p w14:paraId="2C0E0259" w14:textId="70D9A82A" w:rsidR="007B4585" w:rsidRPr="007B4585" w:rsidRDefault="007B4585" w:rsidP="007B4585">
      <w:pPr>
        <w:pStyle w:val="ListeParagraf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B4585">
        <w:rPr>
          <w:rFonts w:ascii="Times New Roman" w:hAnsi="Times New Roman" w:cs="Times New Roman"/>
          <w:b/>
          <w:bCs/>
          <w:sz w:val="24"/>
          <w:szCs w:val="24"/>
        </w:rPr>
        <w:t>Cevap</w:t>
      </w:r>
      <w:r w:rsidRPr="007B4585">
        <w:rPr>
          <w:rFonts w:ascii="Times New Roman" w:hAnsi="Times New Roman" w:cs="Times New Roman"/>
          <w:sz w:val="24"/>
          <w:szCs w:val="24"/>
        </w:rPr>
        <w:t>: Bakınız 5.soru</w:t>
      </w:r>
      <w:r>
        <w:rPr>
          <w:rFonts w:ascii="Times New Roman" w:hAnsi="Times New Roman" w:cs="Times New Roman"/>
          <w:sz w:val="24"/>
          <w:szCs w:val="24"/>
        </w:rPr>
        <w:t>nun cevabı</w:t>
      </w:r>
    </w:p>
    <w:p w14:paraId="46DFADB3" w14:textId="77777777" w:rsidR="007B4585" w:rsidRDefault="007B4585" w:rsidP="007B4585">
      <w:pPr>
        <w:pStyle w:val="ListeParagraf"/>
        <w:ind w:left="10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80631A9" w14:textId="7B60AD27" w:rsidR="0084189A" w:rsidRPr="00150C15" w:rsidRDefault="00275B8D" w:rsidP="00275B8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0C15">
        <w:rPr>
          <w:rFonts w:ascii="Times New Roman" w:hAnsi="Times New Roman" w:cs="Times New Roman"/>
          <w:color w:val="FF0000"/>
          <w:sz w:val="24"/>
          <w:szCs w:val="24"/>
        </w:rPr>
        <w:t xml:space="preserve">Bölüm derslerinden başarılı olup, </w:t>
      </w:r>
      <w:r w:rsidR="00C3414D" w:rsidRPr="00150C15">
        <w:rPr>
          <w:rFonts w:ascii="Times New Roman" w:hAnsi="Times New Roman" w:cs="Times New Roman"/>
          <w:color w:val="FF0000"/>
          <w:sz w:val="24"/>
          <w:szCs w:val="24"/>
        </w:rPr>
        <w:t>Pedagojik Formasyon</w:t>
      </w:r>
      <w:r w:rsidRPr="00150C15">
        <w:rPr>
          <w:rFonts w:ascii="Times New Roman" w:hAnsi="Times New Roman" w:cs="Times New Roman"/>
          <w:color w:val="FF0000"/>
          <w:sz w:val="24"/>
          <w:szCs w:val="24"/>
        </w:rPr>
        <w:t xml:space="preserve"> derslerinden başarılı olmama durumunda </w:t>
      </w:r>
      <w:r w:rsidR="00C3414D" w:rsidRPr="00150C15">
        <w:rPr>
          <w:rFonts w:ascii="Times New Roman" w:hAnsi="Times New Roman" w:cs="Times New Roman"/>
          <w:color w:val="FF0000"/>
          <w:sz w:val="24"/>
          <w:szCs w:val="24"/>
        </w:rPr>
        <w:t>Pedagojik Formasyon</w:t>
      </w:r>
      <w:r w:rsidRPr="00150C15">
        <w:rPr>
          <w:rFonts w:ascii="Times New Roman" w:hAnsi="Times New Roman" w:cs="Times New Roman"/>
          <w:color w:val="FF0000"/>
          <w:sz w:val="24"/>
          <w:szCs w:val="24"/>
        </w:rPr>
        <w:t xml:space="preserve"> derslerinden çekilip mezun olabilecek miyim? </w:t>
      </w:r>
    </w:p>
    <w:p w14:paraId="00DA6BFC" w14:textId="61A73E85" w:rsidR="003672BC" w:rsidRPr="001C0D95" w:rsidRDefault="003672BC" w:rsidP="00EB39E4">
      <w:pPr>
        <w:pStyle w:val="ListeParagraf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Cevap</w:t>
      </w:r>
      <w:r w:rsidRPr="001C0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75B8D" w:rsidRPr="001C0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Böyle bir durumda pedagojik </w:t>
      </w:r>
      <w:proofErr w:type="gramStart"/>
      <w:r w:rsidR="00275B8D" w:rsidRPr="001C0D95">
        <w:rPr>
          <w:rFonts w:ascii="Times New Roman" w:hAnsi="Times New Roman" w:cs="Times New Roman"/>
          <w:color w:val="000000" w:themeColor="text1"/>
          <w:sz w:val="24"/>
          <w:szCs w:val="24"/>
        </w:rPr>
        <w:t>formasyon</w:t>
      </w:r>
      <w:proofErr w:type="gramEnd"/>
      <w:r w:rsidR="00275B8D" w:rsidRPr="001C0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derslerinden başarılı olanlar transkripte yer alacak biçimde mezuniyet işlemleri gerçekleştirilir. Ancak diplomada pedagojik </w:t>
      </w:r>
      <w:proofErr w:type="gramStart"/>
      <w:r w:rsidR="00275B8D" w:rsidRPr="001C0D95">
        <w:rPr>
          <w:rFonts w:ascii="Times New Roman" w:hAnsi="Times New Roman" w:cs="Times New Roman"/>
          <w:color w:val="000000" w:themeColor="text1"/>
          <w:sz w:val="24"/>
          <w:szCs w:val="24"/>
        </w:rPr>
        <w:t>formasyon</w:t>
      </w:r>
      <w:proofErr w:type="gramEnd"/>
      <w:r w:rsidR="00275B8D" w:rsidRPr="001C0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derslerini almıştır ifadesi yer almaz.</w:t>
      </w:r>
    </w:p>
    <w:p w14:paraId="09FBAC02" w14:textId="77777777" w:rsidR="003672BC" w:rsidRPr="001C0D95" w:rsidRDefault="003672BC" w:rsidP="00EB39E4">
      <w:pPr>
        <w:pStyle w:val="ListeParagraf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4805AB" w14:textId="3FABB3A3" w:rsidR="002654E7" w:rsidRPr="00150C15" w:rsidRDefault="002654E7" w:rsidP="00EB39E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0C15">
        <w:rPr>
          <w:rFonts w:ascii="Times New Roman" w:hAnsi="Times New Roman" w:cs="Times New Roman"/>
          <w:color w:val="FF0000"/>
          <w:sz w:val="24"/>
          <w:szCs w:val="24"/>
        </w:rPr>
        <w:t xml:space="preserve">Formasyon derslerini alıp mezun olsam, </w:t>
      </w:r>
      <w:r w:rsidR="004E172D" w:rsidRPr="00150C15">
        <w:rPr>
          <w:rFonts w:ascii="Times New Roman" w:hAnsi="Times New Roman" w:cs="Times New Roman"/>
          <w:color w:val="FF0000"/>
          <w:sz w:val="24"/>
          <w:szCs w:val="24"/>
        </w:rPr>
        <w:t>Öğretmenlik</w:t>
      </w:r>
      <w:r w:rsidRPr="00150C15">
        <w:rPr>
          <w:rFonts w:ascii="Times New Roman" w:hAnsi="Times New Roman" w:cs="Times New Roman"/>
          <w:color w:val="FF0000"/>
          <w:sz w:val="24"/>
          <w:szCs w:val="24"/>
        </w:rPr>
        <w:t xml:space="preserve"> Uygulaması</w:t>
      </w:r>
      <w:r w:rsidR="004E172D" w:rsidRPr="00150C15">
        <w:rPr>
          <w:rFonts w:ascii="Times New Roman" w:hAnsi="Times New Roman" w:cs="Times New Roman"/>
          <w:color w:val="FF0000"/>
          <w:sz w:val="24"/>
          <w:szCs w:val="24"/>
        </w:rPr>
        <w:t xml:space="preserve"> dersini</w:t>
      </w:r>
      <w:r w:rsidRPr="00150C15">
        <w:rPr>
          <w:rFonts w:ascii="Times New Roman" w:hAnsi="Times New Roman" w:cs="Times New Roman"/>
          <w:color w:val="FF0000"/>
          <w:sz w:val="24"/>
          <w:szCs w:val="24"/>
        </w:rPr>
        <w:t xml:space="preserve"> kendi şehrimden alabilir miyim?</w:t>
      </w:r>
    </w:p>
    <w:p w14:paraId="7C8C1B85" w14:textId="77777777" w:rsidR="00275B8D" w:rsidRPr="001C0D95" w:rsidRDefault="002970B9" w:rsidP="00EB39E4">
      <w:pPr>
        <w:pStyle w:val="ListeParagraf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Cevap</w:t>
      </w:r>
      <w:r w:rsidRPr="001C0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A6E82" w:rsidRPr="001C0D95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1C0D95">
        <w:rPr>
          <w:rFonts w:ascii="Times New Roman" w:hAnsi="Times New Roman" w:cs="Times New Roman"/>
          <w:color w:val="000000" w:themeColor="text1"/>
          <w:sz w:val="24"/>
          <w:szCs w:val="24"/>
        </w:rPr>
        <w:t>ormasyon derslerini</w:t>
      </w:r>
      <w:r w:rsidR="000A6E82" w:rsidRPr="001C0D95">
        <w:rPr>
          <w:rFonts w:ascii="Times New Roman" w:hAnsi="Times New Roman" w:cs="Times New Roman"/>
          <w:color w:val="000000" w:themeColor="text1"/>
          <w:sz w:val="24"/>
          <w:szCs w:val="24"/>
        </w:rPr>
        <w:t>n bir kısmını</w:t>
      </w:r>
      <w:r w:rsidRPr="001C0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alıp mezun olan</w:t>
      </w:r>
      <w:r w:rsidR="004E172D" w:rsidRPr="001C0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 da hiç almayan</w:t>
      </w:r>
      <w:r w:rsidRPr="001C0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</w:t>
      </w:r>
      <w:r w:rsidR="000A6E82" w:rsidRPr="001C0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Pedagojik Formasyon Sertifika Programına kayıt yaptırarak diğer derslerini (Öğretmenlik Uygulaması </w:t>
      </w:r>
      <w:proofErr w:type="gramStart"/>
      <w:r w:rsidR="000A6E82" w:rsidRPr="001C0D95">
        <w:rPr>
          <w:rFonts w:ascii="Times New Roman" w:hAnsi="Times New Roman" w:cs="Times New Roman"/>
          <w:color w:val="000000" w:themeColor="text1"/>
          <w:sz w:val="24"/>
          <w:szCs w:val="24"/>
        </w:rPr>
        <w:t>dahil</w:t>
      </w:r>
      <w:proofErr w:type="gramEnd"/>
      <w:r w:rsidR="000A6E82" w:rsidRPr="001C0D95">
        <w:rPr>
          <w:rFonts w:ascii="Times New Roman" w:hAnsi="Times New Roman" w:cs="Times New Roman"/>
          <w:color w:val="000000" w:themeColor="text1"/>
          <w:sz w:val="24"/>
          <w:szCs w:val="24"/>
        </w:rPr>
        <w:t>) tamamlayabilir. Ancak Mezunlar İçin Pedagojik Formasyon Eğitimi Sertifika Programına İlişkin Çerçeve Usul ve Esaslar</w:t>
      </w:r>
      <w:r w:rsidR="005117F3" w:rsidRPr="001C0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CE15A4" w:rsidRPr="001C0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(ücret, koşul vb.) </w:t>
      </w:r>
      <w:r w:rsidR="005117F3" w:rsidRPr="001C0D95">
        <w:rPr>
          <w:rFonts w:ascii="Times New Roman" w:hAnsi="Times New Roman" w:cs="Times New Roman"/>
          <w:color w:val="000000" w:themeColor="text1"/>
          <w:sz w:val="24"/>
          <w:szCs w:val="24"/>
        </w:rPr>
        <w:t>tabi olacaklardır</w:t>
      </w:r>
      <w:r w:rsidR="00275B8D" w:rsidRPr="001C0D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14:paraId="2BBA965E" w14:textId="3A3CA72F" w:rsidR="002970B9" w:rsidRDefault="001D14AE" w:rsidP="00EB39E4">
      <w:pPr>
        <w:pStyle w:val="ListeParagraf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9" w:history="1">
        <w:r w:rsidR="00150C15" w:rsidRPr="00500A35">
          <w:rPr>
            <w:rStyle w:val="Kpr"/>
            <w:rFonts w:ascii="Times New Roman" w:hAnsi="Times New Roman" w:cs="Times New Roman"/>
            <w:sz w:val="24"/>
            <w:szCs w:val="24"/>
          </w:rPr>
          <w:t>https://www.yok.gov.tr/Sayfalar/Kurumsal/IdariBirimler/egitim_ogretim_daire_bsk/pedagojik-formasyon-usul-ve-esaslar.aspx</w:t>
        </w:r>
      </w:hyperlink>
      <w:r w:rsidRPr="001C0D9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09593E2" w14:textId="77777777" w:rsidR="00150C15" w:rsidRPr="001C0D95" w:rsidRDefault="00150C15" w:rsidP="00EB39E4">
      <w:pPr>
        <w:pStyle w:val="ListeParagraf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5FD8A1" w14:textId="0985675A" w:rsidR="002A5338" w:rsidRPr="00150C15" w:rsidRDefault="002A5338" w:rsidP="00EB39E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0C15">
        <w:rPr>
          <w:rFonts w:ascii="Times New Roman" w:hAnsi="Times New Roman" w:cs="Times New Roman"/>
          <w:color w:val="FF0000"/>
          <w:sz w:val="24"/>
          <w:szCs w:val="24"/>
        </w:rPr>
        <w:t>Formasyondan aldığım notlar mezuniyet transkriptinde ortalamamı etkiler mi?</w:t>
      </w:r>
    </w:p>
    <w:p w14:paraId="2E49EA57" w14:textId="77777777" w:rsidR="00824D6F" w:rsidRPr="001C0D95" w:rsidRDefault="003E17DE" w:rsidP="00824D6F">
      <w:pPr>
        <w:pStyle w:val="ListeParagraf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Cevap</w:t>
      </w:r>
      <w:r w:rsidRPr="001C0D95">
        <w:rPr>
          <w:rFonts w:ascii="Times New Roman" w:hAnsi="Times New Roman" w:cs="Times New Roman"/>
          <w:color w:val="000000" w:themeColor="text1"/>
          <w:sz w:val="24"/>
          <w:szCs w:val="24"/>
        </w:rPr>
        <w:t>: Evet.</w:t>
      </w:r>
    </w:p>
    <w:p w14:paraId="4A47407E" w14:textId="77777777" w:rsidR="00824D6F" w:rsidRPr="001C0D95" w:rsidRDefault="00824D6F" w:rsidP="00824D6F">
      <w:pPr>
        <w:pStyle w:val="ListeParagraf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6C5D9F" w14:textId="77777777" w:rsidR="00275B8D" w:rsidRPr="001C0D95" w:rsidRDefault="00275B8D" w:rsidP="00EB39E4">
      <w:pPr>
        <w:pStyle w:val="ListeParagraf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75B8D" w:rsidRPr="001C0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C7E34"/>
    <w:multiLevelType w:val="hybridMultilevel"/>
    <w:tmpl w:val="54ACB620"/>
    <w:lvl w:ilvl="0" w:tplc="8376C88E">
      <w:start w:val="1"/>
      <w:numFmt w:val="decimal"/>
      <w:lvlText w:val="%1-"/>
      <w:lvlJc w:val="left"/>
      <w:pPr>
        <w:ind w:left="1068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FF"/>
    <w:rsid w:val="00007483"/>
    <w:rsid w:val="00071560"/>
    <w:rsid w:val="00081BDF"/>
    <w:rsid w:val="00097C28"/>
    <w:rsid w:val="000A6E82"/>
    <w:rsid w:val="000B733E"/>
    <w:rsid w:val="000C5C7C"/>
    <w:rsid w:val="000D0652"/>
    <w:rsid w:val="000D6986"/>
    <w:rsid w:val="00150C15"/>
    <w:rsid w:val="00162352"/>
    <w:rsid w:val="00166344"/>
    <w:rsid w:val="001A1671"/>
    <w:rsid w:val="001A7035"/>
    <w:rsid w:val="001B101A"/>
    <w:rsid w:val="001C0D95"/>
    <w:rsid w:val="001D14AE"/>
    <w:rsid w:val="001F7EBD"/>
    <w:rsid w:val="00237B20"/>
    <w:rsid w:val="002654E7"/>
    <w:rsid w:val="00275B8D"/>
    <w:rsid w:val="002970B9"/>
    <w:rsid w:val="002A4881"/>
    <w:rsid w:val="002A5338"/>
    <w:rsid w:val="00305C63"/>
    <w:rsid w:val="00354503"/>
    <w:rsid w:val="003672BC"/>
    <w:rsid w:val="003E17DE"/>
    <w:rsid w:val="003E2E85"/>
    <w:rsid w:val="003F2A5F"/>
    <w:rsid w:val="00481386"/>
    <w:rsid w:val="004E172D"/>
    <w:rsid w:val="005117F3"/>
    <w:rsid w:val="00526C2E"/>
    <w:rsid w:val="005B16A0"/>
    <w:rsid w:val="006111DC"/>
    <w:rsid w:val="006644E7"/>
    <w:rsid w:val="007121FE"/>
    <w:rsid w:val="00716929"/>
    <w:rsid w:val="007A34E0"/>
    <w:rsid w:val="007B4585"/>
    <w:rsid w:val="007D29FF"/>
    <w:rsid w:val="00824D6F"/>
    <w:rsid w:val="0084189A"/>
    <w:rsid w:val="00853813"/>
    <w:rsid w:val="0086769D"/>
    <w:rsid w:val="008770E0"/>
    <w:rsid w:val="008817BE"/>
    <w:rsid w:val="008F37F5"/>
    <w:rsid w:val="0090292B"/>
    <w:rsid w:val="00986D03"/>
    <w:rsid w:val="00994236"/>
    <w:rsid w:val="009A7830"/>
    <w:rsid w:val="009E2674"/>
    <w:rsid w:val="00A56914"/>
    <w:rsid w:val="00B056CA"/>
    <w:rsid w:val="00B153B7"/>
    <w:rsid w:val="00BD388D"/>
    <w:rsid w:val="00C2699E"/>
    <w:rsid w:val="00C3414D"/>
    <w:rsid w:val="00C65200"/>
    <w:rsid w:val="00CD7429"/>
    <w:rsid w:val="00CE15A4"/>
    <w:rsid w:val="00CF221E"/>
    <w:rsid w:val="00D662C8"/>
    <w:rsid w:val="00D97EA1"/>
    <w:rsid w:val="00DC774A"/>
    <w:rsid w:val="00DF38BA"/>
    <w:rsid w:val="00E64288"/>
    <w:rsid w:val="00EB39E4"/>
    <w:rsid w:val="00F03E9E"/>
    <w:rsid w:val="00F06B05"/>
    <w:rsid w:val="00F32AAD"/>
    <w:rsid w:val="00F37498"/>
    <w:rsid w:val="00FB6F35"/>
    <w:rsid w:val="00FD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9F2F9"/>
  <w15:chartTrackingRefBased/>
  <w15:docId w15:val="{1D2B23D8-0212-4A4C-B9A1-5EEDD967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189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B101A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50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s.sabis.sakarya.edu.tr/Ders/Detay/6129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bs.sabis.sakarya.edu.tr/Ders/Detay/6129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bs.sabis.sakarya.edu.tr/Ders/Detay/6129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bs.sabis.sakarya.edu.tr/Ders/Detay/61289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k.gov.tr/Sayfalar/Kurumsal/IdariBirimler/egitim_ogretim_daire_bsk/pedagojik-formasyon-usul-ve-esaslar.asp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hesabı</cp:lastModifiedBy>
  <cp:revision>68</cp:revision>
  <dcterms:created xsi:type="dcterms:W3CDTF">2023-02-03T11:37:00Z</dcterms:created>
  <dcterms:modified xsi:type="dcterms:W3CDTF">2023-06-22T13:03:00Z</dcterms:modified>
</cp:coreProperties>
</file>